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28" w:rsidRDefault="00600028">
      <w:pPr>
        <w:jc w:val="center"/>
        <w:rPr>
          <w:rFonts w:ascii="方正小标宋_GBK" w:eastAsia="方正小标宋_GBK"/>
          <w:bCs/>
          <w:color w:val="FF0000"/>
          <w:spacing w:val="20"/>
          <w:w w:val="90"/>
          <w:sz w:val="96"/>
          <w:szCs w:val="96"/>
        </w:rPr>
      </w:pPr>
      <w:r>
        <w:rPr>
          <w:rFonts w:ascii="方正小标宋_GBK" w:eastAsia="方正小标宋_GBK" w:hint="eastAsia"/>
          <w:bCs/>
          <w:color w:val="FF0000"/>
          <w:spacing w:val="20"/>
          <w:w w:val="90"/>
          <w:sz w:val="96"/>
          <w:szCs w:val="96"/>
        </w:rPr>
        <w:t>成</w:t>
      </w:r>
      <w:r>
        <w:rPr>
          <w:rFonts w:ascii="方正小标宋_GBK" w:eastAsia="方正小标宋_GBK"/>
          <w:bCs/>
          <w:color w:val="FF0000"/>
          <w:spacing w:val="20"/>
          <w:w w:val="90"/>
          <w:sz w:val="96"/>
          <w:szCs w:val="96"/>
        </w:rPr>
        <w:t xml:space="preserve"> </w:t>
      </w:r>
      <w:r>
        <w:rPr>
          <w:rFonts w:ascii="方正小标宋_GBK" w:eastAsia="方正小标宋_GBK" w:hint="eastAsia"/>
          <w:bCs/>
          <w:color w:val="FF0000"/>
          <w:spacing w:val="20"/>
          <w:w w:val="90"/>
          <w:sz w:val="96"/>
          <w:szCs w:val="96"/>
        </w:rPr>
        <w:t>都</w:t>
      </w:r>
      <w:r>
        <w:rPr>
          <w:rFonts w:ascii="方正小标宋_GBK" w:eastAsia="方正小标宋_GBK"/>
          <w:bCs/>
          <w:color w:val="FF0000"/>
          <w:spacing w:val="20"/>
          <w:w w:val="90"/>
          <w:sz w:val="96"/>
          <w:szCs w:val="96"/>
        </w:rPr>
        <w:t xml:space="preserve"> </w:t>
      </w:r>
      <w:r>
        <w:rPr>
          <w:rFonts w:ascii="方正小标宋_GBK" w:eastAsia="方正小标宋_GBK" w:hint="eastAsia"/>
          <w:bCs/>
          <w:color w:val="FF0000"/>
          <w:spacing w:val="20"/>
          <w:w w:val="90"/>
          <w:sz w:val="96"/>
          <w:szCs w:val="96"/>
        </w:rPr>
        <w:t>市</w:t>
      </w:r>
      <w:r>
        <w:rPr>
          <w:rFonts w:ascii="方正小标宋_GBK" w:eastAsia="方正小标宋_GBK"/>
          <w:bCs/>
          <w:color w:val="FF0000"/>
          <w:spacing w:val="20"/>
          <w:w w:val="90"/>
          <w:sz w:val="96"/>
          <w:szCs w:val="96"/>
        </w:rPr>
        <w:t xml:space="preserve"> </w:t>
      </w:r>
      <w:r>
        <w:rPr>
          <w:rFonts w:ascii="方正小标宋_GBK" w:eastAsia="方正小标宋_GBK" w:hint="eastAsia"/>
          <w:bCs/>
          <w:color w:val="FF0000"/>
          <w:spacing w:val="20"/>
          <w:w w:val="90"/>
          <w:sz w:val="96"/>
          <w:szCs w:val="96"/>
        </w:rPr>
        <w:t>教</w:t>
      </w:r>
      <w:r>
        <w:rPr>
          <w:rFonts w:ascii="方正小标宋_GBK" w:eastAsia="方正小标宋_GBK"/>
          <w:bCs/>
          <w:color w:val="FF0000"/>
          <w:spacing w:val="20"/>
          <w:w w:val="90"/>
          <w:sz w:val="96"/>
          <w:szCs w:val="96"/>
        </w:rPr>
        <w:t xml:space="preserve"> </w:t>
      </w:r>
      <w:r>
        <w:rPr>
          <w:rFonts w:ascii="方正小标宋_GBK" w:eastAsia="方正小标宋_GBK" w:hint="eastAsia"/>
          <w:bCs/>
          <w:color w:val="FF0000"/>
          <w:spacing w:val="20"/>
          <w:w w:val="90"/>
          <w:sz w:val="96"/>
          <w:szCs w:val="96"/>
        </w:rPr>
        <w:t>育</w:t>
      </w:r>
      <w:r>
        <w:rPr>
          <w:rFonts w:ascii="方正小标宋_GBK" w:eastAsia="方正小标宋_GBK"/>
          <w:bCs/>
          <w:color w:val="FF0000"/>
          <w:spacing w:val="20"/>
          <w:w w:val="90"/>
          <w:sz w:val="96"/>
          <w:szCs w:val="96"/>
        </w:rPr>
        <w:t xml:space="preserve"> </w:t>
      </w:r>
      <w:r>
        <w:rPr>
          <w:rFonts w:ascii="方正小标宋_GBK" w:eastAsia="方正小标宋_GBK" w:hint="eastAsia"/>
          <w:bCs/>
          <w:color w:val="FF0000"/>
          <w:spacing w:val="20"/>
          <w:w w:val="90"/>
          <w:sz w:val="96"/>
          <w:szCs w:val="96"/>
        </w:rPr>
        <w:t>局</w:t>
      </w:r>
    </w:p>
    <w:tbl>
      <w:tblPr>
        <w:tblW w:w="9146" w:type="dxa"/>
        <w:jc w:val="center"/>
        <w:tblBorders>
          <w:bottom w:val="thinThickMediumGap" w:sz="24" w:space="0" w:color="FF0000"/>
        </w:tblBorders>
        <w:tblLayout w:type="fixed"/>
        <w:tblLook w:val="00A0"/>
      </w:tblPr>
      <w:tblGrid>
        <w:gridCol w:w="9146"/>
      </w:tblGrid>
      <w:tr w:rsidR="00600028">
        <w:trPr>
          <w:trHeight w:hRule="exact" w:val="170"/>
          <w:jc w:val="center"/>
        </w:trPr>
        <w:tc>
          <w:tcPr>
            <w:tcW w:w="9146" w:type="dxa"/>
            <w:tcBorders>
              <w:bottom w:val="thinThickMediumGap" w:sz="24" w:space="0" w:color="FF0000"/>
            </w:tcBorders>
          </w:tcPr>
          <w:p w:rsidR="00600028" w:rsidRDefault="00600028">
            <w:pPr>
              <w:rPr>
                <w:rFonts w:eastAsia="仿宋_GB2312"/>
                <w:bCs/>
                <w:sz w:val="32"/>
                <w:szCs w:val="32"/>
              </w:rPr>
            </w:pPr>
          </w:p>
        </w:tc>
      </w:tr>
    </w:tbl>
    <w:p w:rsidR="00392375" w:rsidRDefault="00392375">
      <w:pPr>
        <w:snapToGrid w:val="0"/>
        <w:ind w:right="1284"/>
        <w:rPr>
          <w:rFonts w:eastAsia="仿宋_GB2312"/>
          <w:bCs/>
          <w:sz w:val="32"/>
          <w:szCs w:val="32"/>
        </w:rPr>
      </w:pPr>
    </w:p>
    <w:p w:rsidR="00600028" w:rsidRDefault="00600028" w:rsidP="007B7691">
      <w:pPr>
        <w:snapToGrid w:val="0"/>
        <w:ind w:rightChars="300" w:right="632"/>
        <w:jc w:val="right"/>
        <w:rPr>
          <w:rFonts w:eastAsia="仿宋_GB2312"/>
          <w:bCs/>
          <w:sz w:val="32"/>
          <w:szCs w:val="32"/>
        </w:rPr>
      </w:pPr>
      <w:r>
        <w:rPr>
          <w:rFonts w:ascii="方正仿宋_GBK" w:eastAsia="方正仿宋_GBK" w:hAnsi="仿宋" w:cs="Arial" w:hint="eastAsia"/>
          <w:sz w:val="32"/>
          <w:szCs w:val="32"/>
        </w:rPr>
        <w:t>成教函〔</w:t>
      </w:r>
      <w:r>
        <w:rPr>
          <w:rFonts w:ascii="方正仿宋_GBK" w:eastAsia="方正仿宋_GBK" w:hAnsi="仿宋" w:cs="Arial"/>
          <w:sz w:val="32"/>
          <w:szCs w:val="32"/>
        </w:rPr>
        <w:t>201</w:t>
      </w:r>
      <w:r w:rsidR="008F0991">
        <w:rPr>
          <w:rFonts w:ascii="方正仿宋_GBK" w:eastAsia="方正仿宋_GBK" w:hAnsi="仿宋" w:cs="Arial" w:hint="eastAsia"/>
          <w:sz w:val="32"/>
          <w:szCs w:val="32"/>
        </w:rPr>
        <w:t>8</w:t>
      </w:r>
      <w:r>
        <w:rPr>
          <w:rFonts w:ascii="方正仿宋_GBK" w:eastAsia="方正仿宋_GBK" w:hAnsi="仿宋" w:cs="Arial" w:hint="eastAsia"/>
          <w:sz w:val="32"/>
          <w:szCs w:val="32"/>
        </w:rPr>
        <w:t>〕</w:t>
      </w:r>
      <w:r w:rsidR="00AC1676">
        <w:rPr>
          <w:rFonts w:ascii="方正仿宋_GBK" w:eastAsia="方正仿宋_GBK" w:hAnsi="仿宋" w:cs="Arial" w:hint="eastAsia"/>
          <w:sz w:val="32"/>
          <w:szCs w:val="32"/>
        </w:rPr>
        <w:t>2</w:t>
      </w:r>
      <w:r w:rsidR="000819A0">
        <w:rPr>
          <w:rFonts w:ascii="方正仿宋_GBK" w:eastAsia="方正仿宋_GBK" w:hAnsi="仿宋" w:cs="Arial" w:hint="eastAsia"/>
          <w:sz w:val="32"/>
          <w:szCs w:val="32"/>
        </w:rPr>
        <w:t>1</w:t>
      </w:r>
      <w:r>
        <w:rPr>
          <w:rFonts w:ascii="方正仿宋_GBK" w:eastAsia="方正仿宋_GBK" w:hAnsi="仿宋" w:cs="Arial" w:hint="eastAsia"/>
          <w:sz w:val="32"/>
          <w:szCs w:val="32"/>
        </w:rPr>
        <w:t>号</w:t>
      </w:r>
    </w:p>
    <w:p w:rsidR="00600028" w:rsidRPr="00AB2FEB" w:rsidRDefault="00600028" w:rsidP="007B7691">
      <w:pPr>
        <w:adjustRightInd w:val="0"/>
        <w:snapToGrid w:val="0"/>
        <w:ind w:firstLineChars="200" w:firstLine="641"/>
        <w:rPr>
          <w:rFonts w:ascii="方正仿宋_GBK" w:eastAsia="方正仿宋_GBK"/>
          <w:bCs/>
          <w:sz w:val="32"/>
          <w:szCs w:val="32"/>
        </w:rPr>
      </w:pPr>
    </w:p>
    <w:p w:rsidR="0002593B" w:rsidRDefault="00114DAE" w:rsidP="00DD7D45">
      <w:pPr>
        <w:snapToGrid w:val="0"/>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成都市教育局</w:t>
      </w:r>
      <w:r w:rsidR="007B7691">
        <w:rPr>
          <w:rFonts w:ascii="方正小标宋_GBK" w:eastAsia="方正小标宋_GBK" w:hAnsi="方正小标宋_GBK" w:hint="eastAsia"/>
          <w:sz w:val="44"/>
          <w:szCs w:val="44"/>
        </w:rPr>
        <w:t>关于</w:t>
      </w:r>
    </w:p>
    <w:p w:rsidR="007B7691" w:rsidRDefault="007B7691" w:rsidP="00DD7D45">
      <w:pPr>
        <w:snapToGrid w:val="0"/>
        <w:jc w:val="center"/>
        <w:rPr>
          <w:rFonts w:ascii="方正小标宋_GBK" w:eastAsia="方正小标宋_GBK" w:hAnsi="方正小标宋_GBK"/>
          <w:sz w:val="44"/>
          <w:szCs w:val="44"/>
        </w:rPr>
      </w:pPr>
      <w:r w:rsidRPr="007B7691">
        <w:rPr>
          <w:rFonts w:ascii="方正小标宋_GBK" w:eastAsia="方正小标宋_GBK" w:hAnsi="方正小标宋_GBK" w:hint="eastAsia"/>
          <w:sz w:val="44"/>
          <w:szCs w:val="44"/>
        </w:rPr>
        <w:t>组织开展成都市2018年度</w:t>
      </w:r>
    </w:p>
    <w:p w:rsidR="008F0991" w:rsidRDefault="007B7691" w:rsidP="00DD7D45">
      <w:pPr>
        <w:snapToGrid w:val="0"/>
        <w:jc w:val="center"/>
        <w:rPr>
          <w:rFonts w:ascii="方正小标宋_GBK" w:eastAsia="方正小标宋_GBK" w:hAnsi="方正小标宋_GBK"/>
          <w:sz w:val="44"/>
          <w:szCs w:val="44"/>
        </w:rPr>
      </w:pPr>
      <w:r w:rsidRPr="007B7691">
        <w:rPr>
          <w:rFonts w:ascii="方正小标宋_GBK" w:eastAsia="方正小标宋_GBK" w:hAnsi="方正小标宋_GBK" w:hint="eastAsia"/>
          <w:sz w:val="44"/>
          <w:szCs w:val="44"/>
        </w:rPr>
        <w:t>“一师一优课、一课一名师”活动的通知</w:t>
      </w:r>
    </w:p>
    <w:p w:rsidR="008F0991" w:rsidRDefault="008F0991" w:rsidP="008F0991">
      <w:pPr>
        <w:rPr>
          <w:rFonts w:ascii="方正仿宋_GBK" w:eastAsia="方正仿宋_GBK" w:hAnsi="仿宋"/>
          <w:sz w:val="32"/>
          <w:szCs w:val="32"/>
        </w:rPr>
      </w:pPr>
    </w:p>
    <w:p w:rsidR="007B7691" w:rsidRDefault="007B7691" w:rsidP="007B7691">
      <w:pPr>
        <w:rPr>
          <w:rFonts w:ascii="方正仿宋_GBK" w:eastAsia="方正仿宋_GBK" w:hAnsi="仿宋"/>
          <w:sz w:val="32"/>
          <w:szCs w:val="32"/>
        </w:rPr>
      </w:pPr>
      <w:r>
        <w:rPr>
          <w:rFonts w:ascii="方正仿宋_GBK" w:eastAsia="方正仿宋_GBK" w:hAnsi="仿宋" w:hint="eastAsia"/>
          <w:sz w:val="32"/>
          <w:szCs w:val="32"/>
        </w:rPr>
        <w:t>成都天府新区、成都高新区基层治理和社会事业局，各区（市）县教育局，直属（直管）学校（单位）：</w:t>
      </w:r>
    </w:p>
    <w:p w:rsidR="007B7691" w:rsidRDefault="007B7691" w:rsidP="007B7691">
      <w:pPr>
        <w:ind w:firstLineChars="200" w:firstLine="641"/>
        <w:rPr>
          <w:rFonts w:ascii="方正仿宋_GBK" w:eastAsia="方正仿宋_GBK" w:hAnsi="仿宋"/>
          <w:sz w:val="32"/>
          <w:szCs w:val="32"/>
        </w:rPr>
      </w:pPr>
      <w:r>
        <w:rPr>
          <w:rFonts w:ascii="方正仿宋_GBK" w:eastAsia="方正仿宋_GBK" w:hAnsi="仿宋" w:hint="eastAsia"/>
          <w:sz w:val="32"/>
          <w:szCs w:val="32"/>
        </w:rPr>
        <w:t>根据《教育部办公厅关于开展2018年“一师一优课、一课一名师”活动的通知》（教基厅函〔2018〕2号）和《四川省教育厅关于开展四川省2018年“一师一优课、一课一名师”活动的通知》（川教函〔2018〕90号）有关要求，市教育局制订了《成都市2018年度“一师一优课、一课一名师”活动方案》，现印发给你们。</w:t>
      </w:r>
    </w:p>
    <w:p w:rsidR="007B7691" w:rsidRDefault="007B7691" w:rsidP="007B7691">
      <w:pPr>
        <w:ind w:firstLineChars="200" w:firstLine="641"/>
        <w:rPr>
          <w:rFonts w:ascii="方正仿宋_GBK" w:eastAsia="方正仿宋_GBK" w:hAnsi="仿宋"/>
          <w:sz w:val="32"/>
          <w:szCs w:val="32"/>
        </w:rPr>
      </w:pPr>
      <w:r>
        <w:rPr>
          <w:rFonts w:ascii="方正仿宋_GBK" w:eastAsia="方正仿宋_GBK" w:hAnsi="仿宋" w:hint="eastAsia"/>
          <w:sz w:val="32"/>
          <w:szCs w:val="32"/>
        </w:rPr>
        <w:t>请各区（市）县教育行政部门和直属（直管）学校在认真总结前期工作经验的基础上，按照活动方案要求，高度重视，精心组织，广泛动员，严格把关，将本活动作为推进信息技术与教育</w:t>
      </w:r>
      <w:r>
        <w:rPr>
          <w:rFonts w:ascii="方正仿宋_GBK" w:eastAsia="方正仿宋_GBK" w:hAnsi="仿宋" w:hint="eastAsia"/>
          <w:sz w:val="32"/>
          <w:szCs w:val="32"/>
        </w:rPr>
        <w:lastRenderedPageBreak/>
        <w:t>教学深度融合、扩大优质教育资源覆盖面，提升教育质量和深化基础教育教学改革的重要抓手，组织引导本区（市）县、本校教师积极主动看“优课”、学“优课”、创“优课”，要力争省部级评优比上一年度取得更好成绩，更要充分发挥优课效益，切实提高活动组织管理水平，提升广大教师信息技术深度应用融合能力，提高教育教学质量。</w:t>
      </w:r>
    </w:p>
    <w:p w:rsidR="007B7691" w:rsidRDefault="007B7691" w:rsidP="007B7691">
      <w:pPr>
        <w:ind w:firstLineChars="200" w:firstLine="641"/>
        <w:rPr>
          <w:rFonts w:ascii="方正仿宋_GBK" w:eastAsia="方正仿宋_GBK" w:hAnsi="仿宋"/>
          <w:sz w:val="32"/>
          <w:szCs w:val="32"/>
        </w:rPr>
      </w:pPr>
      <w:r>
        <w:rPr>
          <w:rFonts w:ascii="方正仿宋_GBK" w:eastAsia="方正仿宋_GBK" w:hAnsi="仿宋" w:hint="eastAsia"/>
          <w:sz w:val="32"/>
          <w:szCs w:val="32"/>
        </w:rPr>
        <w:t>请各区（市）县教育行政部门、直属（直管）学校于3月26日（星期一）前将活动联系表（见附件）分别邮件报送成都市教育科学研究院（邮箱：1115490400@qq.com）和成都市教育技术装备管理中心（邮箱：hexin836616282@vip.qq.com）。</w:t>
      </w:r>
    </w:p>
    <w:p w:rsidR="007B7691" w:rsidRDefault="007B7691" w:rsidP="007B7691">
      <w:pPr>
        <w:ind w:firstLineChars="200" w:firstLine="641"/>
        <w:rPr>
          <w:rFonts w:ascii="方正仿宋_GBK" w:eastAsia="方正仿宋_GBK"/>
          <w:sz w:val="32"/>
          <w:szCs w:val="32"/>
        </w:rPr>
      </w:pPr>
      <w:r>
        <w:rPr>
          <w:rFonts w:ascii="方正仿宋_GBK" w:eastAsia="方正仿宋_GBK" w:hAnsi="仿宋" w:hint="eastAsia"/>
          <w:sz w:val="32"/>
          <w:szCs w:val="32"/>
        </w:rPr>
        <w:t>特此通知</w:t>
      </w:r>
      <w:r>
        <w:rPr>
          <w:rFonts w:ascii="方正仿宋_GBK" w:eastAsia="方正仿宋_GBK" w:hint="eastAsia"/>
          <w:sz w:val="32"/>
          <w:szCs w:val="32"/>
        </w:rPr>
        <w:t>。</w:t>
      </w:r>
    </w:p>
    <w:p w:rsidR="007B7691" w:rsidRDefault="007B7691" w:rsidP="007B7691">
      <w:pPr>
        <w:ind w:firstLineChars="200" w:firstLine="641"/>
        <w:rPr>
          <w:rFonts w:ascii="方正仿宋_GBK" w:eastAsia="方正仿宋_GBK" w:hAnsi="黑体"/>
          <w:sz w:val="32"/>
          <w:szCs w:val="32"/>
        </w:rPr>
      </w:pPr>
      <w:r>
        <w:rPr>
          <w:rFonts w:ascii="方正仿宋_GBK" w:eastAsia="方正仿宋_GBK" w:hAnsi="黑体" w:hint="eastAsia"/>
          <w:sz w:val="32"/>
          <w:szCs w:val="32"/>
        </w:rPr>
        <w:t>附件：1.成都市2018年“一师一优课、一课一名师”活动</w:t>
      </w:r>
    </w:p>
    <w:p w:rsidR="007B7691" w:rsidRDefault="007B7691" w:rsidP="007B7691">
      <w:pPr>
        <w:ind w:firstLineChars="571" w:firstLine="1830"/>
        <w:rPr>
          <w:rFonts w:ascii="方正仿宋_GBK" w:eastAsia="方正仿宋_GBK" w:hAnsi="黑体"/>
          <w:sz w:val="32"/>
          <w:szCs w:val="32"/>
        </w:rPr>
      </w:pPr>
      <w:r>
        <w:rPr>
          <w:rFonts w:ascii="方正仿宋_GBK" w:eastAsia="方正仿宋_GBK" w:hAnsi="黑体" w:hint="eastAsia"/>
          <w:sz w:val="32"/>
          <w:szCs w:val="32"/>
        </w:rPr>
        <w:t>方案</w:t>
      </w:r>
    </w:p>
    <w:p w:rsidR="007B7691" w:rsidRDefault="007B7691" w:rsidP="007B7691">
      <w:pPr>
        <w:ind w:firstLineChars="505" w:firstLine="1619"/>
        <w:rPr>
          <w:rFonts w:ascii="方正仿宋_GBK" w:eastAsia="方正仿宋_GBK" w:hAnsi="黑体"/>
          <w:sz w:val="32"/>
          <w:szCs w:val="32"/>
        </w:rPr>
      </w:pPr>
      <w:r>
        <w:rPr>
          <w:rFonts w:ascii="方正仿宋_GBK" w:eastAsia="方正仿宋_GBK" w:hAnsi="黑体" w:hint="eastAsia"/>
          <w:sz w:val="32"/>
          <w:szCs w:val="32"/>
        </w:rPr>
        <w:t>2.2018年“一师一优课、一课一名师”活动中小学教</w:t>
      </w:r>
    </w:p>
    <w:p w:rsidR="007B7691" w:rsidRDefault="007B7691" w:rsidP="007B7691">
      <w:pPr>
        <w:ind w:firstLineChars="555" w:firstLine="1779"/>
        <w:rPr>
          <w:rFonts w:ascii="方正仿宋_GBK" w:eastAsia="方正仿宋_GBK" w:hAnsi="黑体"/>
          <w:sz w:val="32"/>
          <w:szCs w:val="32"/>
        </w:rPr>
      </w:pPr>
      <w:r>
        <w:rPr>
          <w:rFonts w:ascii="方正仿宋_GBK" w:eastAsia="方正仿宋_GBK" w:hAnsi="黑体" w:hint="eastAsia"/>
          <w:sz w:val="32"/>
          <w:szCs w:val="32"/>
        </w:rPr>
        <w:t>师晒课学科目录表</w:t>
      </w:r>
    </w:p>
    <w:p w:rsidR="007B7691" w:rsidRDefault="007B7691" w:rsidP="007B7691">
      <w:pPr>
        <w:ind w:firstLineChars="505" w:firstLine="1619"/>
        <w:rPr>
          <w:rFonts w:ascii="方正仿宋_GBK" w:eastAsia="方正仿宋_GBK" w:hAnsi="黑体"/>
          <w:sz w:val="32"/>
          <w:szCs w:val="32"/>
        </w:rPr>
      </w:pPr>
      <w:r>
        <w:rPr>
          <w:rFonts w:ascii="方正仿宋_GBK" w:eastAsia="方正仿宋_GBK" w:hAnsi="黑体" w:hint="eastAsia"/>
          <w:sz w:val="32"/>
          <w:szCs w:val="32"/>
        </w:rPr>
        <w:t>3.评价参考表</w:t>
      </w:r>
    </w:p>
    <w:p w:rsidR="008E4963" w:rsidRPr="00DD7D45" w:rsidRDefault="007B7691" w:rsidP="007B7691">
      <w:pPr>
        <w:ind w:firstLineChars="505" w:firstLine="1619"/>
        <w:rPr>
          <w:rFonts w:ascii="方正仿宋_GBK" w:eastAsia="方正仿宋_GBK"/>
          <w:sz w:val="32"/>
          <w:szCs w:val="32"/>
        </w:rPr>
      </w:pPr>
      <w:r>
        <w:rPr>
          <w:rFonts w:ascii="方正仿宋_GBK" w:eastAsia="方正仿宋_GBK" w:hAnsi="黑体" w:hint="eastAsia"/>
          <w:sz w:val="32"/>
          <w:szCs w:val="32"/>
        </w:rPr>
        <w:t>4.活动联系表</w:t>
      </w:r>
    </w:p>
    <w:p w:rsidR="00802E3E" w:rsidRDefault="00802E3E" w:rsidP="007B7691">
      <w:pPr>
        <w:ind w:firstLineChars="200" w:firstLine="641"/>
        <w:rPr>
          <w:rFonts w:ascii="方正仿宋_GBK" w:eastAsia="方正仿宋_GBK" w:hAnsi="方正小标宋_GBK"/>
          <w:sz w:val="32"/>
          <w:szCs w:val="32"/>
        </w:rPr>
      </w:pPr>
    </w:p>
    <w:p w:rsidR="00B869FC" w:rsidRPr="00C77D88" w:rsidRDefault="00114DAE" w:rsidP="007B7691">
      <w:pPr>
        <w:ind w:firstLineChars="1622" w:firstLine="5200"/>
        <w:rPr>
          <w:rFonts w:ascii="方正仿宋_GBK" w:eastAsia="方正仿宋_GBK"/>
          <w:sz w:val="32"/>
          <w:szCs w:val="32"/>
        </w:rPr>
      </w:pPr>
      <w:r>
        <w:rPr>
          <w:rFonts w:ascii="方正仿宋_GBK" w:eastAsia="方正仿宋_GBK" w:hAnsi="方正小标宋_GBK" w:hint="eastAsia"/>
          <w:sz w:val="32"/>
          <w:szCs w:val="32"/>
        </w:rPr>
        <w:t>成都市教育局</w:t>
      </w:r>
    </w:p>
    <w:p w:rsidR="008D0A6F" w:rsidRDefault="00B869FC" w:rsidP="007B7691">
      <w:pPr>
        <w:ind w:rightChars="600" w:right="1263"/>
        <w:jc w:val="right"/>
        <w:rPr>
          <w:rFonts w:ascii="方正小标宋_GBK" w:eastAsia="方正小标宋_GBK" w:hAnsi="方正小标宋_GBK"/>
          <w:sz w:val="44"/>
          <w:szCs w:val="44"/>
        </w:rPr>
      </w:pPr>
      <w:r w:rsidRPr="00802E3E">
        <w:rPr>
          <w:rFonts w:eastAsia="方正仿宋_GBK"/>
          <w:sz w:val="32"/>
          <w:szCs w:val="32"/>
        </w:rPr>
        <w:t>201</w:t>
      </w:r>
      <w:r w:rsidR="008F0991" w:rsidRPr="00802E3E">
        <w:rPr>
          <w:rFonts w:eastAsia="方正仿宋_GBK"/>
          <w:sz w:val="32"/>
          <w:szCs w:val="32"/>
        </w:rPr>
        <w:t>8</w:t>
      </w:r>
      <w:r w:rsidRPr="00802E3E">
        <w:rPr>
          <w:rFonts w:eastAsia="方正仿宋_GBK"/>
          <w:sz w:val="32"/>
          <w:szCs w:val="32"/>
        </w:rPr>
        <w:t>年</w:t>
      </w:r>
      <w:r w:rsidR="000C7A2A" w:rsidRPr="00802E3E">
        <w:rPr>
          <w:rFonts w:eastAsia="方正仿宋_GBK"/>
          <w:sz w:val="32"/>
          <w:szCs w:val="32"/>
        </w:rPr>
        <w:t>3</w:t>
      </w:r>
      <w:r w:rsidRPr="00802E3E">
        <w:rPr>
          <w:rFonts w:eastAsia="方正仿宋_GBK"/>
          <w:sz w:val="32"/>
          <w:szCs w:val="32"/>
        </w:rPr>
        <w:t>月</w:t>
      </w:r>
      <w:r w:rsidR="007B7691">
        <w:rPr>
          <w:rFonts w:eastAsia="方正仿宋_GBK" w:hint="eastAsia"/>
          <w:sz w:val="32"/>
          <w:szCs w:val="32"/>
        </w:rPr>
        <w:t>15</w:t>
      </w:r>
      <w:r w:rsidRPr="00802E3E">
        <w:rPr>
          <w:rFonts w:eastAsia="方正仿宋_GBK"/>
          <w:sz w:val="32"/>
          <w:szCs w:val="32"/>
        </w:rPr>
        <w:t>日</w:t>
      </w:r>
      <w:r w:rsidR="008D0A6F">
        <w:rPr>
          <w:rFonts w:ascii="方正小标宋_GBK" w:eastAsia="方正小标宋_GBK" w:hAnsi="方正小标宋_GBK"/>
          <w:sz w:val="44"/>
          <w:szCs w:val="44"/>
        </w:rPr>
        <w:br w:type="page"/>
      </w:r>
    </w:p>
    <w:p w:rsidR="007B7691" w:rsidRDefault="00DD7D45" w:rsidP="00DD7D45">
      <w:pPr>
        <w:widowControl/>
        <w:snapToGrid w:val="0"/>
        <w:jc w:val="left"/>
        <w:rPr>
          <w:rFonts w:eastAsia="方正黑体_GBK"/>
          <w:sz w:val="32"/>
          <w:szCs w:val="32"/>
        </w:rPr>
      </w:pPr>
      <w:r w:rsidRPr="00DD7D45">
        <w:rPr>
          <w:rFonts w:ascii="方正黑体_GBK" w:eastAsia="方正黑体_GBK" w:hAnsi="黑体" w:cs="方正小标宋简体" w:hint="eastAsia"/>
          <w:sz w:val="32"/>
          <w:szCs w:val="32"/>
        </w:rPr>
        <w:lastRenderedPageBreak/>
        <w:t>附件</w:t>
      </w:r>
      <w:r w:rsidR="007B7691" w:rsidRPr="007B7691">
        <w:rPr>
          <w:rFonts w:eastAsia="方正黑体_GBK"/>
          <w:sz w:val="32"/>
          <w:szCs w:val="32"/>
        </w:rPr>
        <w:t>1</w:t>
      </w:r>
    </w:p>
    <w:p w:rsidR="007B7691" w:rsidRPr="007B7691" w:rsidRDefault="007B7691" w:rsidP="00DD7D45">
      <w:pPr>
        <w:widowControl/>
        <w:snapToGrid w:val="0"/>
        <w:jc w:val="left"/>
        <w:rPr>
          <w:rFonts w:eastAsia="方正黑体_GBK"/>
          <w:sz w:val="32"/>
          <w:szCs w:val="32"/>
        </w:rPr>
      </w:pPr>
    </w:p>
    <w:p w:rsidR="007B7691" w:rsidRDefault="007B7691" w:rsidP="007B7691">
      <w:pPr>
        <w:widowControl/>
        <w:spacing w:line="660" w:lineRule="exact"/>
        <w:jc w:val="center"/>
        <w:rPr>
          <w:rFonts w:ascii="方正小标宋_GBK" w:eastAsia="方正小标宋_GBK" w:hAnsi="宋体" w:cs="宋体"/>
          <w:color w:val="000000"/>
          <w:kern w:val="0"/>
          <w:sz w:val="44"/>
          <w:szCs w:val="44"/>
        </w:rPr>
      </w:pPr>
      <w:r w:rsidRPr="007B7691">
        <w:rPr>
          <w:rFonts w:eastAsia="方正小标宋_GBK"/>
          <w:color w:val="000000"/>
          <w:kern w:val="0"/>
          <w:sz w:val="44"/>
          <w:szCs w:val="44"/>
        </w:rPr>
        <w:t>成都市</w:t>
      </w:r>
      <w:r w:rsidRPr="007B7691">
        <w:rPr>
          <w:rFonts w:eastAsia="方正小标宋_GBK"/>
          <w:kern w:val="0"/>
          <w:sz w:val="44"/>
          <w:szCs w:val="44"/>
        </w:rPr>
        <w:t>2018</w:t>
      </w:r>
      <w:r w:rsidRPr="007B7691">
        <w:rPr>
          <w:rFonts w:eastAsia="方正小标宋_GBK"/>
          <w:kern w:val="0"/>
          <w:sz w:val="44"/>
          <w:szCs w:val="44"/>
        </w:rPr>
        <w:t>年</w:t>
      </w:r>
      <w:r>
        <w:rPr>
          <w:rFonts w:ascii="方正小标宋_GBK" w:eastAsia="方正小标宋_GBK" w:hAnsi="宋体" w:cs="宋体" w:hint="eastAsia"/>
          <w:color w:val="000000"/>
          <w:kern w:val="0"/>
          <w:sz w:val="44"/>
          <w:szCs w:val="44"/>
        </w:rPr>
        <w:t>度“一师一优课、一课一名师”活动方案</w:t>
      </w:r>
    </w:p>
    <w:p w:rsidR="007B7691" w:rsidRDefault="007B7691" w:rsidP="007B7691">
      <w:pPr>
        <w:widowControl/>
        <w:spacing w:line="640" w:lineRule="exact"/>
        <w:ind w:firstLine="640"/>
        <w:jc w:val="center"/>
        <w:rPr>
          <w:rFonts w:ascii="方正小标宋_GBK" w:eastAsia="方正小标宋_GBK" w:hAnsi="宋体" w:cs="宋体"/>
          <w:color w:val="000000"/>
          <w:kern w:val="0"/>
          <w:sz w:val="32"/>
          <w:szCs w:val="32"/>
        </w:rPr>
      </w:pPr>
    </w:p>
    <w:p w:rsidR="007B7691" w:rsidRPr="001C232F" w:rsidRDefault="007B7691" w:rsidP="007B7691">
      <w:pPr>
        <w:pStyle w:val="10"/>
        <w:ind w:firstLine="641"/>
        <w:rPr>
          <w:rFonts w:ascii="方正黑体_GBK" w:eastAsia="方正黑体_GBK" w:hAnsi="黑体" w:cs="宋体"/>
          <w:color w:val="000000"/>
          <w:kern w:val="0"/>
          <w:sz w:val="32"/>
          <w:szCs w:val="32"/>
        </w:rPr>
      </w:pPr>
      <w:r w:rsidRPr="001C232F">
        <w:rPr>
          <w:rFonts w:ascii="方正黑体_GBK" w:eastAsia="方正黑体_GBK" w:hAnsi="黑体" w:cs="宋体" w:hint="eastAsia"/>
          <w:color w:val="000000"/>
          <w:kern w:val="0"/>
          <w:sz w:val="32"/>
          <w:szCs w:val="32"/>
        </w:rPr>
        <w:t>一、活动目标</w:t>
      </w:r>
    </w:p>
    <w:p w:rsidR="007B7691" w:rsidRDefault="007B7691" w:rsidP="007B7691">
      <w:pPr>
        <w:pStyle w:val="10"/>
        <w:ind w:firstLine="641"/>
        <w:rPr>
          <w:rFonts w:ascii="黑体" w:eastAsia="黑体" w:hAnsi="黑体" w:cs="宋体"/>
          <w:color w:val="000000"/>
          <w:kern w:val="0"/>
          <w:sz w:val="32"/>
          <w:szCs w:val="32"/>
        </w:rPr>
      </w:pPr>
      <w:r>
        <w:rPr>
          <w:rFonts w:ascii="方正仿宋_GBK" w:eastAsia="方正仿宋_GBK" w:hAnsi="宋体" w:cs="宋体" w:hint="eastAsia"/>
          <w:color w:val="000000"/>
          <w:kern w:val="0"/>
          <w:sz w:val="32"/>
          <w:szCs w:val="32"/>
        </w:rPr>
        <w:t>通过开展“一师一优课、一课一名师”活动（以下简称活动），进一步增强我市广大中小学教师对信息技术推进教学改革、提高教学质量重要性的认识，充分调动教师在教育教学中应用信息技术的积极性、主动性和创造性。组织引导教师在国家教育资源公共服务平台（以下简称平台）“晒课”，为平台提供优质教育资源，供广大教师学习借鉴，促进信息技术与教育教学深度融合，提高教育教学质量。</w:t>
      </w:r>
    </w:p>
    <w:p w:rsidR="007B7691" w:rsidRPr="001C232F" w:rsidRDefault="007B7691" w:rsidP="007B7691">
      <w:pPr>
        <w:ind w:firstLineChars="200" w:firstLine="641"/>
        <w:rPr>
          <w:rFonts w:ascii="方正黑体_GBK" w:eastAsia="方正黑体_GBK" w:hAnsi="宋体" w:cs="宋体"/>
          <w:color w:val="000000"/>
          <w:kern w:val="0"/>
          <w:sz w:val="32"/>
          <w:szCs w:val="32"/>
        </w:rPr>
      </w:pPr>
      <w:r w:rsidRPr="001C232F">
        <w:rPr>
          <w:rFonts w:ascii="方正黑体_GBK" w:eastAsia="方正黑体_GBK" w:hAnsi="黑体" w:cs="宋体" w:hint="eastAsia"/>
          <w:color w:val="000000"/>
          <w:kern w:val="0"/>
          <w:sz w:val="32"/>
          <w:szCs w:val="32"/>
        </w:rPr>
        <w:t>二、</w:t>
      </w:r>
      <w:r w:rsidRPr="009C613E">
        <w:rPr>
          <w:rFonts w:ascii="方正黑体_GBK" w:eastAsia="方正黑体_GBK" w:hAnsi="宋体" w:cs="宋体" w:hint="eastAsia"/>
          <w:color w:val="000000"/>
          <w:kern w:val="0"/>
          <w:sz w:val="32"/>
          <w:szCs w:val="32"/>
        </w:rPr>
        <w:t>活动内容</w:t>
      </w:r>
    </w:p>
    <w:p w:rsidR="007B7691" w:rsidRDefault="007B7691" w:rsidP="007B7691">
      <w:pPr>
        <w:ind w:firstLineChars="200" w:firstLine="641"/>
        <w:rPr>
          <w:rFonts w:ascii="方正仿宋_GBK" w:eastAsia="方正仿宋_GBK" w:hAnsi="宋体" w:cs="宋体"/>
          <w:color w:val="000000"/>
          <w:kern w:val="0"/>
          <w:sz w:val="32"/>
          <w:szCs w:val="32"/>
        </w:rPr>
      </w:pPr>
      <w:r>
        <w:rPr>
          <w:rFonts w:ascii="方正楷体_GBK" w:eastAsia="方正楷体_GBK" w:hAnsi="黑体" w:cs="宋体" w:hint="eastAsia"/>
          <w:color w:val="000000"/>
          <w:kern w:val="0"/>
          <w:sz w:val="32"/>
          <w:szCs w:val="32"/>
        </w:rPr>
        <w:t>（一）参与对象。</w:t>
      </w:r>
      <w:r>
        <w:rPr>
          <w:rFonts w:ascii="方正仿宋_GBK" w:eastAsia="方正仿宋_GBK" w:hAnsi="宋体" w:cs="宋体" w:hint="eastAsia"/>
          <w:color w:val="000000"/>
          <w:kern w:val="0"/>
          <w:sz w:val="32"/>
          <w:szCs w:val="32"/>
        </w:rPr>
        <w:t>我市具备网络和多媒体教学条件的中小学校（包括小学、初中、九年一贯制学校、完全中学和普通高中、</w:t>
      </w:r>
      <w:r>
        <w:rPr>
          <w:rFonts w:ascii="方正仿宋_GBK" w:eastAsia="方正仿宋_GBK" w:hAnsi="宋体" w:cs="宋体" w:hint="eastAsia"/>
          <w:kern w:val="0"/>
          <w:sz w:val="32"/>
          <w:szCs w:val="32"/>
        </w:rPr>
        <w:t>特殊教育学校</w:t>
      </w:r>
      <w:r>
        <w:rPr>
          <w:rFonts w:ascii="方正仿宋_GBK" w:eastAsia="方正仿宋_GBK" w:hAnsi="宋体" w:cs="宋体" w:hint="eastAsia"/>
          <w:color w:val="000000"/>
          <w:kern w:val="0"/>
          <w:sz w:val="32"/>
          <w:szCs w:val="32"/>
        </w:rPr>
        <w:t>），各年级、各学科教师均可参加。</w:t>
      </w:r>
    </w:p>
    <w:p w:rsidR="007B7691" w:rsidRPr="00627FA7" w:rsidRDefault="007B7691" w:rsidP="007B7691">
      <w:pPr>
        <w:ind w:firstLineChars="200" w:firstLine="641"/>
        <w:rPr>
          <w:rFonts w:ascii="方正仿宋_GBK" w:eastAsia="方正仿宋_GBK" w:hAnsi="宋体" w:cs="宋体"/>
          <w:color w:val="000000"/>
          <w:kern w:val="0"/>
          <w:sz w:val="32"/>
          <w:szCs w:val="32"/>
        </w:rPr>
      </w:pPr>
      <w:r>
        <w:rPr>
          <w:rFonts w:ascii="方正楷体_GBK" w:eastAsia="方正楷体_GBK" w:hAnsi="黑体" w:cs="宋体" w:hint="eastAsia"/>
          <w:color w:val="000000"/>
          <w:kern w:val="0"/>
          <w:sz w:val="32"/>
          <w:szCs w:val="32"/>
        </w:rPr>
        <w:t>（二）组织网上晒课。</w:t>
      </w:r>
      <w:r>
        <w:rPr>
          <w:rFonts w:ascii="方正仿宋_GBK" w:eastAsia="方正仿宋_GBK" w:hAnsi="宋体" w:cs="宋体" w:hint="eastAsia"/>
          <w:color w:val="000000"/>
          <w:kern w:val="0"/>
          <w:sz w:val="32"/>
          <w:szCs w:val="32"/>
        </w:rPr>
        <w:t>各单位要组织所属学校教师在规定时间通过四川省教育资源公共服务平台（网址：</w:t>
      </w:r>
      <w:r w:rsidRPr="007B7691">
        <w:rPr>
          <w:rFonts w:eastAsia="方正仿宋_GBK" w:hint="eastAsia"/>
          <w:sz w:val="32"/>
          <w:szCs w:val="32"/>
        </w:rPr>
        <w:t>http://www.scedu.com.cn</w:t>
      </w:r>
      <w:r>
        <w:rPr>
          <w:rFonts w:ascii="方正仿宋_GBK" w:eastAsia="方正仿宋_GBK" w:hAnsi="宋体" w:cs="宋体" w:hint="eastAsia"/>
          <w:color w:val="000000"/>
          <w:kern w:val="0"/>
          <w:sz w:val="32"/>
          <w:szCs w:val="32"/>
        </w:rPr>
        <w:t>）登录</w:t>
      </w:r>
      <w:r>
        <w:rPr>
          <w:rFonts w:ascii="方正仿宋_GBK" w:eastAsia="方正仿宋_GBK" w:hAnsi="宋体" w:cs="宋体" w:hint="eastAsia"/>
          <w:kern w:val="0"/>
          <w:sz w:val="32"/>
          <w:szCs w:val="32"/>
        </w:rPr>
        <w:t>国家教育资源公共服务平台进</w:t>
      </w:r>
      <w:r>
        <w:rPr>
          <w:rFonts w:ascii="方正仿宋_GBK" w:eastAsia="方正仿宋_GBK" w:hAnsi="宋体" w:cs="宋体" w:hint="eastAsia"/>
          <w:color w:val="000000"/>
          <w:kern w:val="0"/>
          <w:sz w:val="32"/>
          <w:szCs w:val="32"/>
        </w:rPr>
        <w:t>行实名制网上</w:t>
      </w:r>
      <w:r>
        <w:rPr>
          <w:rFonts w:ascii="方正仿宋_GBK" w:eastAsia="方正仿宋_GBK" w:hAnsi="宋体" w:cs="宋体" w:hint="eastAsia"/>
          <w:kern w:val="0"/>
          <w:sz w:val="32"/>
          <w:szCs w:val="32"/>
        </w:rPr>
        <w:t>“晒课”</w:t>
      </w:r>
      <w:r>
        <w:rPr>
          <w:rFonts w:ascii="方正仿宋_GBK" w:eastAsia="方正仿宋_GBK" w:hAnsi="宋体" w:cs="宋体" w:hint="eastAsia"/>
          <w:color w:val="000000"/>
          <w:kern w:val="0"/>
          <w:sz w:val="32"/>
          <w:szCs w:val="32"/>
        </w:rPr>
        <w:t>。已参加上一年度活动的教师凭注册的账号和密码直接登录，新参加活动教师需先注册。</w:t>
      </w:r>
      <w:r w:rsidRPr="007B7691">
        <w:rPr>
          <w:rFonts w:eastAsia="方正仿宋_GBK" w:hint="eastAsia"/>
          <w:sz w:val="32"/>
          <w:szCs w:val="32"/>
        </w:rPr>
        <w:t>1.</w:t>
      </w:r>
      <w:r w:rsidRPr="007B7691">
        <w:rPr>
          <w:rFonts w:eastAsia="方正仿宋_GBK" w:hint="eastAsia"/>
          <w:sz w:val="32"/>
          <w:szCs w:val="32"/>
        </w:rPr>
        <w:t>版本要求</w:t>
      </w:r>
      <w:r>
        <w:rPr>
          <w:rFonts w:ascii="方正楷体_GBK" w:eastAsia="方正楷体_GBK" w:hAnsi="宋体" w:cs="宋体" w:hint="eastAsia"/>
          <w:color w:val="000000"/>
          <w:kern w:val="0"/>
          <w:sz w:val="32"/>
          <w:szCs w:val="32"/>
        </w:rPr>
        <w:t>。</w:t>
      </w:r>
      <w:r w:rsidRPr="00627FA7">
        <w:rPr>
          <w:rFonts w:ascii="方正仿宋_GBK" w:eastAsia="方正仿宋_GBK" w:hAnsi="宋体" w:cs="宋体" w:hint="eastAsia"/>
          <w:color w:val="000000"/>
          <w:kern w:val="0"/>
          <w:sz w:val="32"/>
          <w:szCs w:val="32"/>
        </w:rPr>
        <w:t>“晒</w:t>
      </w:r>
      <w:r w:rsidRPr="00627FA7">
        <w:rPr>
          <w:rFonts w:ascii="方正仿宋_GBK" w:eastAsia="方正仿宋_GBK" w:hAnsi="宋体" w:cs="宋体" w:hint="eastAsia"/>
          <w:color w:val="000000"/>
          <w:kern w:val="0"/>
          <w:sz w:val="32"/>
          <w:szCs w:val="32"/>
        </w:rPr>
        <w:lastRenderedPageBreak/>
        <w:t>课”教材的版本为经教育部审定的中小学教材，以教育部公布</w:t>
      </w:r>
      <w:r w:rsidRPr="007B7691">
        <w:rPr>
          <w:rFonts w:eastAsia="方正仿宋_GBK" w:hint="eastAsia"/>
          <w:sz w:val="32"/>
          <w:szCs w:val="32"/>
        </w:rPr>
        <w:t>的</w:t>
      </w:r>
      <w:r w:rsidRPr="007B7691">
        <w:rPr>
          <w:rFonts w:eastAsia="方正仿宋_GBK" w:hint="eastAsia"/>
          <w:sz w:val="32"/>
          <w:szCs w:val="32"/>
        </w:rPr>
        <w:t>2018</w:t>
      </w:r>
      <w:r w:rsidRPr="007B7691">
        <w:rPr>
          <w:rFonts w:eastAsia="方正仿宋_GBK" w:hint="eastAsia"/>
          <w:sz w:val="32"/>
          <w:szCs w:val="32"/>
        </w:rPr>
        <w:t>年</w:t>
      </w:r>
      <w:r w:rsidRPr="00627FA7">
        <w:rPr>
          <w:rFonts w:ascii="方正仿宋_GBK" w:eastAsia="方正仿宋_GBK" w:hAnsi="宋体" w:cs="宋体" w:hint="eastAsia"/>
          <w:color w:val="000000"/>
          <w:kern w:val="0"/>
          <w:sz w:val="32"/>
          <w:szCs w:val="32"/>
        </w:rPr>
        <w:t>度教学用书目录为准。综合实践课程以专题形式进行晒课和审评，小学和初中信息技术学科纳入综合实践课程范畴。今年新增心理健康教育、安全教育和家庭教育等内容，以主题分类方式进行晒课和评审。</w:t>
      </w:r>
    </w:p>
    <w:p w:rsidR="007B7691" w:rsidRPr="007B7691" w:rsidRDefault="007B7691" w:rsidP="007B7691">
      <w:pPr>
        <w:ind w:firstLineChars="200" w:firstLine="641"/>
        <w:rPr>
          <w:rFonts w:eastAsia="方正仿宋_GBK"/>
          <w:sz w:val="32"/>
          <w:szCs w:val="32"/>
        </w:rPr>
      </w:pPr>
      <w:r w:rsidRPr="007B7691">
        <w:rPr>
          <w:rFonts w:eastAsia="方正仿宋_GBK" w:hint="eastAsia"/>
          <w:sz w:val="32"/>
          <w:szCs w:val="32"/>
        </w:rPr>
        <w:t>2.</w:t>
      </w:r>
      <w:r w:rsidRPr="007B7691">
        <w:rPr>
          <w:rFonts w:eastAsia="方正仿宋_GBK" w:hint="eastAsia"/>
          <w:sz w:val="32"/>
          <w:szCs w:val="32"/>
        </w:rPr>
        <w:t>晒课节点</w:t>
      </w:r>
      <w:r w:rsidRPr="00627FA7">
        <w:rPr>
          <w:rFonts w:ascii="方正仿宋_GBK" w:eastAsia="方正仿宋_GBK" w:hAnsi="宋体" w:cs="宋体" w:hint="eastAsia"/>
          <w:color w:val="000000"/>
          <w:kern w:val="0"/>
          <w:sz w:val="32"/>
          <w:szCs w:val="32"/>
        </w:rPr>
        <w:t>。国家晒课平台提供教材目录体系，教师必须选定目录体系中的教材某个节点方能上网晒课。鼓励教师在无“部优”和“省优”课例的节点下</w:t>
      </w:r>
      <w:r>
        <w:rPr>
          <w:rFonts w:ascii="方正仿宋_GBK" w:eastAsia="方正仿宋_GBK" w:hAnsi="宋体" w:cs="宋体" w:hint="eastAsia"/>
          <w:kern w:val="0"/>
          <w:sz w:val="32"/>
          <w:szCs w:val="32"/>
        </w:rPr>
        <w:t>晒课</w:t>
      </w:r>
      <w:r w:rsidRPr="00627FA7">
        <w:rPr>
          <w:rFonts w:ascii="方正仿宋_GBK" w:eastAsia="方正仿宋_GBK" w:hAnsi="宋体" w:cs="宋体" w:hint="eastAsia"/>
          <w:color w:val="000000"/>
          <w:kern w:val="0"/>
          <w:sz w:val="32"/>
          <w:szCs w:val="32"/>
        </w:rPr>
        <w:t>，国家平台上“省优及以上”课程总数超过五堂的节点将不再开放晒课（晒课平台会对相应节点进行处理和标识，只有有晒课按钮才可以晒）。（见附件</w:t>
      </w:r>
      <w:r w:rsidRPr="007B7691">
        <w:rPr>
          <w:rFonts w:eastAsia="方正仿宋_GBK" w:hint="eastAsia"/>
          <w:sz w:val="32"/>
          <w:szCs w:val="32"/>
        </w:rPr>
        <w:t>5</w:t>
      </w:r>
      <w:r w:rsidRPr="007B7691">
        <w:rPr>
          <w:rFonts w:eastAsia="方正仿宋_GBK" w:hint="eastAsia"/>
          <w:sz w:val="32"/>
          <w:szCs w:val="32"/>
        </w:rPr>
        <w:t>、</w:t>
      </w:r>
      <w:r w:rsidRPr="007B7691">
        <w:rPr>
          <w:rFonts w:eastAsia="方正仿宋_GBK" w:hint="eastAsia"/>
          <w:sz w:val="32"/>
          <w:szCs w:val="32"/>
        </w:rPr>
        <w:t>6</w:t>
      </w:r>
      <w:r w:rsidRPr="007B7691">
        <w:rPr>
          <w:rFonts w:eastAsia="方正仿宋_GBK" w:hint="eastAsia"/>
          <w:sz w:val="32"/>
          <w:szCs w:val="32"/>
        </w:rPr>
        <w:t>）</w:t>
      </w:r>
    </w:p>
    <w:p w:rsidR="007B7691" w:rsidRDefault="007B7691" w:rsidP="007B7691">
      <w:pPr>
        <w:ind w:firstLineChars="200" w:firstLine="641"/>
        <w:rPr>
          <w:rFonts w:ascii="方正仿宋_GBK" w:eastAsia="方正仿宋_GBK" w:hAnsi="宋体" w:cs="宋体"/>
          <w:color w:val="000000"/>
          <w:kern w:val="0"/>
          <w:sz w:val="32"/>
          <w:szCs w:val="32"/>
        </w:rPr>
      </w:pPr>
      <w:r w:rsidRPr="007B7691">
        <w:rPr>
          <w:rFonts w:eastAsia="方正仿宋_GBK" w:hint="eastAsia"/>
          <w:sz w:val="32"/>
          <w:szCs w:val="32"/>
        </w:rPr>
        <w:t>3.</w:t>
      </w:r>
      <w:r w:rsidRPr="007B7691">
        <w:rPr>
          <w:rFonts w:eastAsia="方正仿宋_GBK" w:hint="eastAsia"/>
          <w:sz w:val="32"/>
          <w:szCs w:val="32"/>
        </w:rPr>
        <w:t>晒课内容。</w:t>
      </w:r>
      <w:r>
        <w:rPr>
          <w:rFonts w:ascii="方正仿宋_GBK" w:eastAsia="方正仿宋_GBK" w:hAnsi="宋体" w:cs="宋体" w:hint="eastAsia"/>
          <w:color w:val="000000"/>
          <w:kern w:val="0"/>
          <w:sz w:val="32"/>
          <w:szCs w:val="32"/>
        </w:rPr>
        <w:t>教师所提交的网上晒课内容应包括：一堂利用信息技术开展课堂教学的完整教学设计、所用课件及相关资源（或资源链接）、课堂实录（可选，拟参加教育部“优课”征集的为必选）和评测练习（可选）等。</w:t>
      </w:r>
    </w:p>
    <w:p w:rsidR="007B7691" w:rsidRPr="00627FA7" w:rsidRDefault="007B7691" w:rsidP="007B7691">
      <w:pPr>
        <w:pStyle w:val="10"/>
        <w:ind w:firstLine="641"/>
        <w:rPr>
          <w:rFonts w:ascii="方正仿宋_GBK" w:eastAsia="方正仿宋_GBK" w:hAnsi="宋体" w:cs="宋体"/>
          <w:color w:val="000000"/>
          <w:kern w:val="0"/>
          <w:sz w:val="32"/>
          <w:szCs w:val="32"/>
          <w:u w:val="single"/>
        </w:rPr>
      </w:pPr>
      <w:r>
        <w:rPr>
          <w:rFonts w:ascii="方正仿宋_GBK" w:eastAsia="方正仿宋_GBK" w:hAnsi="宋体" w:cs="宋体" w:hint="eastAsia"/>
          <w:color w:val="000000"/>
          <w:kern w:val="0"/>
          <w:sz w:val="32"/>
          <w:szCs w:val="32"/>
        </w:rPr>
        <w:t>鼓励教师上传课堂实录，课堂实录（指教学过程视频）应展现课堂教学的完整过程（最低不少于</w:t>
      </w:r>
      <w:r w:rsidRPr="007B7691">
        <w:rPr>
          <w:rFonts w:ascii="Times New Roman" w:eastAsia="方正仿宋_GBK" w:hAnsi="Times New Roman"/>
          <w:sz w:val="32"/>
          <w:szCs w:val="32"/>
        </w:rPr>
        <w:t>30</w:t>
      </w:r>
      <w:r w:rsidRPr="007B7691">
        <w:rPr>
          <w:rFonts w:ascii="Times New Roman" w:eastAsia="方正仿宋_GBK" w:hAnsi="Times New Roman" w:hint="eastAsia"/>
          <w:sz w:val="32"/>
          <w:szCs w:val="32"/>
        </w:rPr>
        <w:t>分</w:t>
      </w:r>
      <w:r>
        <w:rPr>
          <w:rFonts w:ascii="方正仿宋_GBK" w:eastAsia="方正仿宋_GBK" w:hAnsi="宋体" w:cs="宋体" w:hint="eastAsia"/>
          <w:color w:val="000000"/>
          <w:kern w:val="0"/>
          <w:sz w:val="32"/>
          <w:szCs w:val="32"/>
        </w:rPr>
        <w:t>钟），画面清晰。</w:t>
      </w:r>
      <w:r w:rsidRPr="00627FA7">
        <w:rPr>
          <w:rFonts w:ascii="方正仿宋_GBK" w:eastAsia="方正仿宋_GBK" w:hAnsi="宋体" w:cs="宋体" w:hint="eastAsia"/>
          <w:color w:val="000000"/>
          <w:kern w:val="0"/>
          <w:sz w:val="32"/>
          <w:szCs w:val="32"/>
        </w:rPr>
        <w:t>课堂实录建议进行适当的后期剪辑处理，片头不超</w:t>
      </w:r>
      <w:r w:rsidRPr="007B7691">
        <w:rPr>
          <w:rFonts w:ascii="Times New Roman" w:eastAsia="方正仿宋_GBK" w:hAnsi="Times New Roman" w:hint="eastAsia"/>
          <w:sz w:val="32"/>
          <w:szCs w:val="32"/>
        </w:rPr>
        <w:t>过</w:t>
      </w:r>
      <w:r w:rsidRPr="007B7691">
        <w:rPr>
          <w:rFonts w:ascii="Times New Roman" w:eastAsia="方正仿宋_GBK" w:hAnsi="Times New Roman"/>
          <w:sz w:val="32"/>
          <w:szCs w:val="32"/>
        </w:rPr>
        <w:t>5</w:t>
      </w:r>
      <w:r w:rsidRPr="007B7691">
        <w:rPr>
          <w:rFonts w:ascii="Times New Roman" w:eastAsia="方正仿宋_GBK" w:hAnsi="Times New Roman" w:hint="eastAsia"/>
          <w:sz w:val="32"/>
          <w:szCs w:val="32"/>
        </w:rPr>
        <w:t>秒，</w:t>
      </w:r>
      <w:r w:rsidRPr="00627FA7">
        <w:rPr>
          <w:rFonts w:ascii="方正仿宋_GBK" w:eastAsia="方正仿宋_GBK" w:hAnsi="宋体" w:cs="宋体" w:hint="eastAsia"/>
          <w:color w:val="000000"/>
          <w:kern w:val="0"/>
          <w:sz w:val="32"/>
          <w:szCs w:val="32"/>
        </w:rPr>
        <w:t>应包括课程名称、年级、上</w:t>
      </w:r>
      <w:r w:rsidRPr="00627FA7">
        <w:rPr>
          <w:rFonts w:ascii="Times New Roman" w:hAnsi="Times New Roman"/>
          <w:color w:val="000000"/>
          <w:kern w:val="0"/>
          <w:sz w:val="32"/>
          <w:szCs w:val="32"/>
        </w:rPr>
        <w:t>/</w:t>
      </w:r>
      <w:r w:rsidRPr="00627FA7">
        <w:rPr>
          <w:rFonts w:ascii="方正仿宋_GBK" w:eastAsia="方正仿宋_GBK" w:hAnsi="宋体" w:cs="宋体" w:hint="eastAsia"/>
          <w:color w:val="000000"/>
          <w:kern w:val="0"/>
          <w:sz w:val="32"/>
          <w:szCs w:val="32"/>
        </w:rPr>
        <w:t>下册、版本、单位、主讲教师姓名等基本信息，幅面要求达</w:t>
      </w:r>
      <w:r w:rsidRPr="007B7691">
        <w:rPr>
          <w:rFonts w:ascii="Times New Roman" w:eastAsia="方正仿宋_GBK" w:hAnsi="Times New Roman" w:hint="eastAsia"/>
          <w:sz w:val="32"/>
          <w:szCs w:val="32"/>
        </w:rPr>
        <w:t>到</w:t>
      </w:r>
      <w:r w:rsidRPr="007B7691">
        <w:rPr>
          <w:rFonts w:ascii="Times New Roman" w:eastAsia="方正仿宋_GBK" w:hAnsi="Times New Roman"/>
          <w:sz w:val="32"/>
          <w:szCs w:val="32"/>
        </w:rPr>
        <w:t>720*576</w:t>
      </w:r>
      <w:r w:rsidRPr="007B7691">
        <w:rPr>
          <w:rFonts w:ascii="Times New Roman" w:eastAsia="方正仿宋_GBK" w:hAnsi="Times New Roman" w:hint="eastAsia"/>
          <w:sz w:val="32"/>
          <w:szCs w:val="32"/>
        </w:rPr>
        <w:t>以上，视频码流为</w:t>
      </w:r>
      <w:r w:rsidRPr="007B7691">
        <w:rPr>
          <w:rFonts w:ascii="Times New Roman" w:eastAsia="方正仿宋_GBK" w:hAnsi="Times New Roman"/>
          <w:sz w:val="32"/>
          <w:szCs w:val="32"/>
        </w:rPr>
        <w:t>320Kbit/s</w:t>
      </w:r>
      <w:r w:rsidRPr="007B7691">
        <w:rPr>
          <w:rFonts w:ascii="Times New Roman" w:eastAsia="方正仿宋_GBK" w:hAnsi="Times New Roman" w:hint="eastAsia"/>
          <w:sz w:val="32"/>
          <w:szCs w:val="32"/>
        </w:rPr>
        <w:t>以上</w:t>
      </w:r>
      <w:r w:rsidRPr="00627FA7">
        <w:rPr>
          <w:rFonts w:ascii="方正仿宋_GBK" w:eastAsia="方正仿宋_GBK" w:hAnsi="宋体" w:cs="宋体" w:hint="eastAsia"/>
          <w:color w:val="000000"/>
          <w:kern w:val="0"/>
          <w:sz w:val="32"/>
          <w:szCs w:val="32"/>
        </w:rPr>
        <w:t>。</w:t>
      </w:r>
    </w:p>
    <w:p w:rsidR="007B7691" w:rsidRDefault="007B7691" w:rsidP="007B7691">
      <w:pPr>
        <w:pStyle w:val="10"/>
        <w:ind w:firstLine="641"/>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晒课内容须符合</w:t>
      </w:r>
      <w:r w:rsidRPr="00627FA7">
        <w:rPr>
          <w:rFonts w:ascii="仿宋_GB2312" w:eastAsia="方正仿宋_GBK" w:hint="eastAsia"/>
          <w:color w:val="000000"/>
          <w:sz w:val="32"/>
          <w:szCs w:val="32"/>
        </w:rPr>
        <w:t>现行</w:t>
      </w:r>
      <w:r>
        <w:rPr>
          <w:rFonts w:ascii="方正仿宋_GBK" w:eastAsia="方正仿宋_GBK" w:hAnsi="宋体" w:cs="宋体" w:hint="eastAsia"/>
          <w:color w:val="000000"/>
          <w:kern w:val="0"/>
          <w:sz w:val="32"/>
          <w:szCs w:val="32"/>
        </w:rPr>
        <w:t>课程标准，体现信息技术与学科性质和特点的融合，注重展现利用信息技术创新教学方法、有效解决教</w:t>
      </w:r>
      <w:r>
        <w:rPr>
          <w:rFonts w:ascii="方正仿宋_GBK" w:eastAsia="方正仿宋_GBK" w:hAnsi="宋体" w:cs="宋体" w:hint="eastAsia"/>
          <w:color w:val="000000"/>
          <w:kern w:val="0"/>
          <w:sz w:val="32"/>
          <w:szCs w:val="32"/>
        </w:rPr>
        <w:lastRenderedPageBreak/>
        <w:t>育教学的重难点问题。</w:t>
      </w:r>
    </w:p>
    <w:p w:rsidR="007B7691" w:rsidRDefault="007B7691" w:rsidP="007B7691">
      <w:pPr>
        <w:pStyle w:val="10"/>
        <w:ind w:firstLine="641"/>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除民族语文、外语课程外，其他课程晒课应使用囯家通用语言文字。教师所提交的内容须为本人教学实践中所产生的内容，不得冒名顶替，杜绝抄袭，引用资料须注明出处和原作者。</w:t>
      </w:r>
    </w:p>
    <w:p w:rsidR="007B7691" w:rsidRPr="00627FA7" w:rsidRDefault="007B7691" w:rsidP="007B7691">
      <w:pPr>
        <w:pStyle w:val="10"/>
        <w:ind w:firstLine="641"/>
        <w:rPr>
          <w:rFonts w:ascii="方正仿宋_GBK" w:eastAsia="方正仿宋_GBK" w:hAnsi="宋体" w:cs="宋体"/>
          <w:color w:val="000000"/>
          <w:kern w:val="0"/>
          <w:sz w:val="32"/>
          <w:szCs w:val="32"/>
        </w:rPr>
      </w:pPr>
      <w:r w:rsidRPr="007B7691">
        <w:rPr>
          <w:rFonts w:ascii="Times New Roman" w:eastAsia="方正仿宋_GBK" w:hAnsi="Times New Roman" w:hint="eastAsia"/>
          <w:sz w:val="32"/>
          <w:szCs w:val="32"/>
        </w:rPr>
        <w:t>4.</w:t>
      </w:r>
      <w:r w:rsidRPr="007B7691">
        <w:rPr>
          <w:rFonts w:ascii="Times New Roman" w:eastAsia="方正仿宋_GBK" w:hAnsi="Times New Roman" w:hint="eastAsia"/>
          <w:sz w:val="32"/>
          <w:szCs w:val="32"/>
        </w:rPr>
        <w:t>晒课时间。</w:t>
      </w:r>
      <w:r w:rsidRPr="00627FA7">
        <w:rPr>
          <w:rFonts w:ascii="方正仿宋_GBK" w:eastAsia="方正仿宋_GBK" w:hAnsi="宋体" w:cs="宋体" w:hint="eastAsia"/>
          <w:color w:val="000000"/>
          <w:kern w:val="0"/>
          <w:sz w:val="32"/>
          <w:szCs w:val="32"/>
        </w:rPr>
        <w:t>根据教育部通知和我市实</w:t>
      </w:r>
      <w:r w:rsidRPr="007B7691">
        <w:rPr>
          <w:rFonts w:ascii="Times New Roman" w:eastAsia="方正仿宋_GBK" w:hAnsi="Times New Roman" w:hint="eastAsia"/>
          <w:sz w:val="32"/>
          <w:szCs w:val="32"/>
        </w:rPr>
        <w:t>际，于</w:t>
      </w:r>
      <w:r w:rsidRPr="007B7691">
        <w:rPr>
          <w:rFonts w:ascii="Times New Roman" w:eastAsia="方正仿宋_GBK" w:hAnsi="Times New Roman" w:hint="eastAsia"/>
          <w:sz w:val="32"/>
          <w:szCs w:val="32"/>
        </w:rPr>
        <w:t>3</w:t>
      </w:r>
      <w:r w:rsidRPr="007B7691">
        <w:rPr>
          <w:rFonts w:ascii="Times New Roman" w:eastAsia="方正仿宋_GBK" w:hAnsi="Times New Roman" w:hint="eastAsia"/>
          <w:sz w:val="32"/>
          <w:szCs w:val="32"/>
        </w:rPr>
        <w:t>月</w:t>
      </w:r>
      <w:r w:rsidRPr="007B7691">
        <w:rPr>
          <w:rFonts w:ascii="Times New Roman" w:eastAsia="方正仿宋_GBK" w:hAnsi="Times New Roman" w:hint="eastAsia"/>
          <w:sz w:val="32"/>
          <w:szCs w:val="32"/>
        </w:rPr>
        <w:t>16</w:t>
      </w:r>
      <w:r w:rsidRPr="007B7691">
        <w:rPr>
          <w:rFonts w:ascii="Times New Roman" w:eastAsia="方正仿宋_GBK" w:hAnsi="Times New Roman" w:hint="eastAsia"/>
          <w:sz w:val="32"/>
          <w:szCs w:val="32"/>
        </w:rPr>
        <w:t>日启</w:t>
      </w:r>
      <w:r w:rsidRPr="00627FA7">
        <w:rPr>
          <w:rFonts w:ascii="方正仿宋_GBK" w:eastAsia="方正仿宋_GBK" w:hAnsi="宋体" w:cs="宋体" w:hint="eastAsia"/>
          <w:color w:val="000000"/>
          <w:kern w:val="0"/>
          <w:sz w:val="32"/>
          <w:szCs w:val="32"/>
        </w:rPr>
        <w:t>动，为确保活动顺利进行，各地严格按照以下时段进行晒课，注意各学段上传的截止时间。</w:t>
      </w:r>
    </w:p>
    <w:p w:rsidR="007B7691" w:rsidRPr="007B7691" w:rsidRDefault="007B7691" w:rsidP="007B7691">
      <w:pPr>
        <w:ind w:firstLineChars="200" w:firstLine="641"/>
        <w:rPr>
          <w:rFonts w:eastAsia="方正仿宋_GBK"/>
          <w:sz w:val="32"/>
          <w:szCs w:val="32"/>
        </w:rPr>
      </w:pPr>
      <w:r w:rsidRPr="007B7691">
        <w:rPr>
          <w:rFonts w:eastAsia="方正仿宋_GBK" w:hint="eastAsia"/>
          <w:sz w:val="32"/>
          <w:szCs w:val="32"/>
        </w:rPr>
        <w:t>小学</w:t>
      </w:r>
      <w:r w:rsidRPr="007B7691">
        <w:rPr>
          <w:rFonts w:eastAsia="方正仿宋_GBK" w:hint="eastAsia"/>
          <w:sz w:val="32"/>
          <w:szCs w:val="32"/>
        </w:rPr>
        <w:t>4-6</w:t>
      </w:r>
      <w:r w:rsidRPr="007B7691">
        <w:rPr>
          <w:rFonts w:eastAsia="方正仿宋_GBK" w:hint="eastAsia"/>
          <w:sz w:val="32"/>
          <w:szCs w:val="32"/>
        </w:rPr>
        <w:t>年级：</w:t>
      </w:r>
      <w:r w:rsidRPr="007B7691">
        <w:rPr>
          <w:rFonts w:eastAsia="方正仿宋_GBK" w:hint="eastAsia"/>
          <w:sz w:val="32"/>
          <w:szCs w:val="32"/>
        </w:rPr>
        <w:t>3</w:t>
      </w:r>
      <w:r w:rsidRPr="007B7691">
        <w:rPr>
          <w:rFonts w:eastAsia="方正仿宋_GBK" w:hint="eastAsia"/>
          <w:sz w:val="32"/>
          <w:szCs w:val="32"/>
        </w:rPr>
        <w:t>月</w:t>
      </w:r>
      <w:r w:rsidRPr="007B7691">
        <w:rPr>
          <w:rFonts w:eastAsia="方正仿宋_GBK" w:hint="eastAsia"/>
          <w:sz w:val="32"/>
          <w:szCs w:val="32"/>
        </w:rPr>
        <w:t>16</w:t>
      </w:r>
      <w:r w:rsidRPr="007B7691">
        <w:rPr>
          <w:rFonts w:eastAsia="方正仿宋_GBK" w:hint="eastAsia"/>
          <w:sz w:val="32"/>
          <w:szCs w:val="32"/>
        </w:rPr>
        <w:t>日</w:t>
      </w:r>
      <w:r w:rsidRPr="007B7691">
        <w:rPr>
          <w:rFonts w:eastAsia="方正仿宋_GBK" w:hint="eastAsia"/>
          <w:sz w:val="32"/>
          <w:szCs w:val="32"/>
        </w:rPr>
        <w:t>-4</w:t>
      </w:r>
      <w:r w:rsidRPr="007B7691">
        <w:rPr>
          <w:rFonts w:eastAsia="方正仿宋_GBK" w:hint="eastAsia"/>
          <w:sz w:val="32"/>
          <w:szCs w:val="32"/>
        </w:rPr>
        <w:t>月</w:t>
      </w:r>
      <w:r w:rsidRPr="007B7691">
        <w:rPr>
          <w:rFonts w:eastAsia="方正仿宋_GBK" w:hint="eastAsia"/>
          <w:sz w:val="32"/>
          <w:szCs w:val="32"/>
        </w:rPr>
        <w:t>30</w:t>
      </w:r>
      <w:r w:rsidRPr="007B7691">
        <w:rPr>
          <w:rFonts w:eastAsia="方正仿宋_GBK" w:hint="eastAsia"/>
          <w:sz w:val="32"/>
          <w:szCs w:val="32"/>
        </w:rPr>
        <w:t>日</w:t>
      </w:r>
    </w:p>
    <w:p w:rsidR="007B7691" w:rsidRPr="007B7691" w:rsidRDefault="007B7691" w:rsidP="007B7691">
      <w:pPr>
        <w:ind w:firstLineChars="200" w:firstLine="641"/>
        <w:rPr>
          <w:rFonts w:eastAsia="方正仿宋_GBK"/>
          <w:sz w:val="32"/>
          <w:szCs w:val="32"/>
        </w:rPr>
      </w:pPr>
      <w:r w:rsidRPr="007B7691">
        <w:rPr>
          <w:rFonts w:eastAsia="方正仿宋_GBK" w:hint="eastAsia"/>
          <w:sz w:val="32"/>
          <w:szCs w:val="32"/>
        </w:rPr>
        <w:t>小学</w:t>
      </w:r>
      <w:r w:rsidRPr="007B7691">
        <w:rPr>
          <w:rFonts w:eastAsia="方正仿宋_GBK" w:hint="eastAsia"/>
          <w:sz w:val="32"/>
          <w:szCs w:val="32"/>
        </w:rPr>
        <w:t>1-3</w:t>
      </w:r>
      <w:r w:rsidRPr="007B7691">
        <w:rPr>
          <w:rFonts w:eastAsia="方正仿宋_GBK" w:hint="eastAsia"/>
          <w:sz w:val="32"/>
          <w:szCs w:val="32"/>
        </w:rPr>
        <w:t>年级：</w:t>
      </w:r>
      <w:r w:rsidRPr="007B7691">
        <w:rPr>
          <w:rFonts w:eastAsia="方正仿宋_GBK" w:hint="eastAsia"/>
          <w:sz w:val="32"/>
          <w:szCs w:val="32"/>
        </w:rPr>
        <w:t>3</w:t>
      </w:r>
      <w:r w:rsidRPr="007B7691">
        <w:rPr>
          <w:rFonts w:eastAsia="方正仿宋_GBK" w:hint="eastAsia"/>
          <w:sz w:val="32"/>
          <w:szCs w:val="32"/>
        </w:rPr>
        <w:t>月</w:t>
      </w:r>
      <w:r w:rsidRPr="007B7691">
        <w:rPr>
          <w:rFonts w:eastAsia="方正仿宋_GBK" w:hint="eastAsia"/>
          <w:sz w:val="32"/>
          <w:szCs w:val="32"/>
        </w:rPr>
        <w:t>16</w:t>
      </w:r>
      <w:r w:rsidRPr="007B7691">
        <w:rPr>
          <w:rFonts w:eastAsia="方正仿宋_GBK" w:hint="eastAsia"/>
          <w:sz w:val="32"/>
          <w:szCs w:val="32"/>
        </w:rPr>
        <w:t>日</w:t>
      </w:r>
      <w:r w:rsidRPr="007B7691">
        <w:rPr>
          <w:rFonts w:eastAsia="方正仿宋_GBK" w:hint="eastAsia"/>
          <w:sz w:val="32"/>
          <w:szCs w:val="32"/>
        </w:rPr>
        <w:t>-5</w:t>
      </w:r>
      <w:r w:rsidRPr="007B7691">
        <w:rPr>
          <w:rFonts w:eastAsia="方正仿宋_GBK" w:hint="eastAsia"/>
          <w:sz w:val="32"/>
          <w:szCs w:val="32"/>
        </w:rPr>
        <w:t>月</w:t>
      </w:r>
      <w:r w:rsidRPr="007B7691">
        <w:rPr>
          <w:rFonts w:eastAsia="方正仿宋_GBK" w:hint="eastAsia"/>
          <w:sz w:val="32"/>
          <w:szCs w:val="32"/>
        </w:rPr>
        <w:t>31</w:t>
      </w:r>
      <w:r w:rsidRPr="007B7691">
        <w:rPr>
          <w:rFonts w:eastAsia="方正仿宋_GBK" w:hint="eastAsia"/>
          <w:sz w:val="32"/>
          <w:szCs w:val="32"/>
        </w:rPr>
        <w:t>日</w:t>
      </w:r>
    </w:p>
    <w:p w:rsidR="007B7691" w:rsidRPr="007B7691" w:rsidRDefault="007B7691" w:rsidP="007B7691">
      <w:pPr>
        <w:ind w:firstLineChars="200" w:firstLine="641"/>
        <w:rPr>
          <w:rFonts w:eastAsia="方正仿宋_GBK"/>
          <w:sz w:val="32"/>
          <w:szCs w:val="32"/>
        </w:rPr>
      </w:pPr>
      <w:r w:rsidRPr="007B7691">
        <w:rPr>
          <w:rFonts w:eastAsia="方正仿宋_GBK" w:hint="eastAsia"/>
          <w:sz w:val="32"/>
          <w:szCs w:val="32"/>
        </w:rPr>
        <w:t>初中：</w:t>
      </w:r>
      <w:r w:rsidRPr="007B7691">
        <w:rPr>
          <w:rFonts w:eastAsia="方正仿宋_GBK" w:hint="eastAsia"/>
          <w:sz w:val="32"/>
          <w:szCs w:val="32"/>
        </w:rPr>
        <w:t>3</w:t>
      </w:r>
      <w:r w:rsidRPr="007B7691">
        <w:rPr>
          <w:rFonts w:eastAsia="方正仿宋_GBK" w:hint="eastAsia"/>
          <w:sz w:val="32"/>
          <w:szCs w:val="32"/>
        </w:rPr>
        <w:t>月</w:t>
      </w:r>
      <w:r w:rsidRPr="007B7691">
        <w:rPr>
          <w:rFonts w:eastAsia="方正仿宋_GBK" w:hint="eastAsia"/>
          <w:sz w:val="32"/>
          <w:szCs w:val="32"/>
        </w:rPr>
        <w:t>16</w:t>
      </w:r>
      <w:r w:rsidRPr="007B7691">
        <w:rPr>
          <w:rFonts w:eastAsia="方正仿宋_GBK" w:hint="eastAsia"/>
          <w:sz w:val="32"/>
          <w:szCs w:val="32"/>
        </w:rPr>
        <w:t>日</w:t>
      </w:r>
      <w:r w:rsidRPr="007B7691">
        <w:rPr>
          <w:rFonts w:eastAsia="方正仿宋_GBK" w:hint="eastAsia"/>
          <w:sz w:val="32"/>
          <w:szCs w:val="32"/>
        </w:rPr>
        <w:t>-6</w:t>
      </w:r>
      <w:r w:rsidRPr="007B7691">
        <w:rPr>
          <w:rFonts w:eastAsia="方正仿宋_GBK" w:hint="eastAsia"/>
          <w:sz w:val="32"/>
          <w:szCs w:val="32"/>
        </w:rPr>
        <w:t>月</w:t>
      </w:r>
      <w:r w:rsidRPr="007B7691">
        <w:rPr>
          <w:rFonts w:eastAsia="方正仿宋_GBK" w:hint="eastAsia"/>
          <w:sz w:val="32"/>
          <w:szCs w:val="32"/>
        </w:rPr>
        <w:t>30</w:t>
      </w:r>
      <w:r w:rsidRPr="007B7691">
        <w:rPr>
          <w:rFonts w:eastAsia="方正仿宋_GBK" w:hint="eastAsia"/>
          <w:sz w:val="32"/>
          <w:szCs w:val="32"/>
        </w:rPr>
        <w:t>日</w:t>
      </w:r>
    </w:p>
    <w:p w:rsidR="007B7691" w:rsidRPr="007B7691" w:rsidRDefault="007B7691" w:rsidP="007B7691">
      <w:pPr>
        <w:ind w:firstLineChars="200" w:firstLine="641"/>
        <w:rPr>
          <w:rFonts w:eastAsia="方正仿宋_GBK"/>
          <w:sz w:val="32"/>
          <w:szCs w:val="32"/>
        </w:rPr>
      </w:pPr>
      <w:r w:rsidRPr="007B7691">
        <w:rPr>
          <w:rFonts w:eastAsia="方正仿宋_GBK" w:hint="eastAsia"/>
          <w:sz w:val="32"/>
          <w:szCs w:val="32"/>
        </w:rPr>
        <w:t>高中：</w:t>
      </w:r>
      <w:r w:rsidRPr="007B7691">
        <w:rPr>
          <w:rFonts w:eastAsia="方正仿宋_GBK" w:hint="eastAsia"/>
          <w:sz w:val="32"/>
          <w:szCs w:val="32"/>
        </w:rPr>
        <w:t>3</w:t>
      </w:r>
      <w:r w:rsidRPr="007B7691">
        <w:rPr>
          <w:rFonts w:eastAsia="方正仿宋_GBK" w:hint="eastAsia"/>
          <w:sz w:val="32"/>
          <w:szCs w:val="32"/>
        </w:rPr>
        <w:t>月</w:t>
      </w:r>
      <w:r w:rsidRPr="007B7691">
        <w:rPr>
          <w:rFonts w:eastAsia="方正仿宋_GBK" w:hint="eastAsia"/>
          <w:sz w:val="32"/>
          <w:szCs w:val="32"/>
        </w:rPr>
        <w:t>16</w:t>
      </w:r>
      <w:r w:rsidRPr="007B7691">
        <w:rPr>
          <w:rFonts w:eastAsia="方正仿宋_GBK" w:hint="eastAsia"/>
          <w:sz w:val="32"/>
          <w:szCs w:val="32"/>
        </w:rPr>
        <w:t>日</w:t>
      </w:r>
      <w:r w:rsidRPr="007B7691">
        <w:rPr>
          <w:rFonts w:eastAsia="方正仿宋_GBK" w:hint="eastAsia"/>
          <w:sz w:val="32"/>
          <w:szCs w:val="32"/>
        </w:rPr>
        <w:t>-8</w:t>
      </w:r>
      <w:r w:rsidRPr="007B7691">
        <w:rPr>
          <w:rFonts w:eastAsia="方正仿宋_GBK" w:hint="eastAsia"/>
          <w:sz w:val="32"/>
          <w:szCs w:val="32"/>
        </w:rPr>
        <w:t>月</w:t>
      </w:r>
      <w:r w:rsidRPr="007B7691">
        <w:rPr>
          <w:rFonts w:eastAsia="方正仿宋_GBK" w:hint="eastAsia"/>
          <w:sz w:val="32"/>
          <w:szCs w:val="32"/>
        </w:rPr>
        <w:t>31</w:t>
      </w:r>
      <w:r w:rsidRPr="007B7691">
        <w:rPr>
          <w:rFonts w:eastAsia="方正仿宋_GBK" w:hint="eastAsia"/>
          <w:sz w:val="32"/>
          <w:szCs w:val="32"/>
        </w:rPr>
        <w:t>日</w:t>
      </w:r>
    </w:p>
    <w:p w:rsidR="007B7691" w:rsidRDefault="007B7691" w:rsidP="007B7691">
      <w:pPr>
        <w:ind w:firstLineChars="200" w:firstLine="641"/>
        <w:rPr>
          <w:rFonts w:ascii="方正仿宋_GBK" w:eastAsia="方正仿宋_GBK" w:hAnsi="宋体" w:cs="宋体"/>
          <w:color w:val="000000"/>
          <w:kern w:val="0"/>
          <w:sz w:val="32"/>
          <w:szCs w:val="32"/>
        </w:rPr>
      </w:pPr>
      <w:r>
        <w:rPr>
          <w:rFonts w:ascii="方正楷体_GBK" w:eastAsia="方正楷体_GBK" w:hAnsi="宋体" w:cs="宋体" w:hint="eastAsia"/>
          <w:color w:val="000000"/>
          <w:kern w:val="0"/>
          <w:sz w:val="32"/>
          <w:szCs w:val="32"/>
        </w:rPr>
        <w:t>（三）评审推优。</w:t>
      </w:r>
      <w:r>
        <w:rPr>
          <w:rFonts w:ascii="方正仿宋_GBK" w:eastAsia="方正仿宋_GBK" w:hAnsi="宋体" w:cs="宋体" w:hint="eastAsia"/>
          <w:color w:val="000000"/>
          <w:kern w:val="0"/>
          <w:sz w:val="32"/>
          <w:szCs w:val="32"/>
        </w:rPr>
        <w:t>评审推荐工作在网上晒课的基础上逐级开展，各级相关部门要进一步完善和细化推荐的原则和标准。要把好政治方向，坚持思想性、科学性和适宜性相统一。要树立质量第一的思想，严格把关，优中选优，使所推荐“优课”具有典型性和示范意义。要严格推荐程序，坚持公开透明，保障公平公正。</w:t>
      </w:r>
    </w:p>
    <w:p w:rsidR="007B7691" w:rsidRDefault="007B7691" w:rsidP="007B7691">
      <w:pPr>
        <w:ind w:firstLineChars="200" w:firstLine="641"/>
        <w:rPr>
          <w:rFonts w:ascii="方正仿宋_GBK" w:eastAsia="方正仿宋_GBK" w:hAnsi="宋体" w:cs="宋体"/>
          <w:color w:val="FF0000"/>
          <w:kern w:val="0"/>
          <w:sz w:val="32"/>
          <w:szCs w:val="32"/>
        </w:rPr>
      </w:pPr>
      <w:r>
        <w:rPr>
          <w:rFonts w:ascii="方正仿宋_GBK" w:eastAsia="方正仿宋_GBK" w:hAnsi="宋体" w:cs="宋体" w:hint="eastAsia"/>
          <w:color w:val="000000"/>
          <w:kern w:val="0"/>
          <w:sz w:val="32"/>
          <w:szCs w:val="32"/>
        </w:rPr>
        <w:t>为鼓励广泛参与、确保质量，原则上同一年级同一学科同一版本同一节点推荐一个优课课例，同一教师原则上只推荐一堂优课。优先考虑没有部级“优课”的节点。</w:t>
      </w:r>
    </w:p>
    <w:p w:rsidR="007B7691" w:rsidRDefault="007B7691" w:rsidP="007B7691">
      <w:pPr>
        <w:pStyle w:val="10"/>
        <w:ind w:firstLine="641"/>
        <w:rPr>
          <w:rFonts w:ascii="方正仿宋_GBK" w:eastAsia="方正仿宋_GBK" w:hAnsi="宋体" w:cs="宋体"/>
          <w:color w:val="000000"/>
          <w:kern w:val="0"/>
          <w:sz w:val="32"/>
          <w:szCs w:val="32"/>
        </w:rPr>
      </w:pPr>
      <w:r w:rsidRPr="007B7691">
        <w:rPr>
          <w:rFonts w:ascii="Times New Roman" w:eastAsia="方正仿宋_GBK" w:hAnsi="Times New Roman" w:hint="eastAsia"/>
          <w:sz w:val="32"/>
          <w:szCs w:val="32"/>
        </w:rPr>
        <w:t>1.</w:t>
      </w:r>
      <w:r>
        <w:rPr>
          <w:rFonts w:ascii="方正仿宋_GBK" w:eastAsia="方正仿宋_GBK" w:hAnsi="宋体" w:cs="宋体" w:hint="eastAsia"/>
          <w:color w:val="000000"/>
          <w:kern w:val="0"/>
          <w:sz w:val="32"/>
          <w:szCs w:val="32"/>
        </w:rPr>
        <w:t>区（市）县推优。</w:t>
      </w:r>
      <w:r w:rsidRPr="007B7691">
        <w:rPr>
          <w:rFonts w:ascii="Times New Roman" w:eastAsia="方正仿宋_GBK" w:hAnsi="Times New Roman" w:hint="eastAsia"/>
          <w:sz w:val="32"/>
          <w:szCs w:val="32"/>
        </w:rPr>
        <w:t>截止</w:t>
      </w:r>
      <w:r w:rsidRPr="007B7691">
        <w:rPr>
          <w:rFonts w:ascii="Times New Roman" w:eastAsia="方正仿宋_GBK" w:hAnsi="Times New Roman" w:hint="eastAsia"/>
          <w:sz w:val="32"/>
          <w:szCs w:val="32"/>
        </w:rPr>
        <w:t>9</w:t>
      </w:r>
      <w:r w:rsidRPr="007B7691">
        <w:rPr>
          <w:rFonts w:ascii="Times New Roman" w:eastAsia="方正仿宋_GBK" w:hAnsi="Times New Roman" w:hint="eastAsia"/>
          <w:sz w:val="32"/>
          <w:szCs w:val="32"/>
        </w:rPr>
        <w:t>月</w:t>
      </w:r>
      <w:r w:rsidRPr="007B7691">
        <w:rPr>
          <w:rFonts w:ascii="Times New Roman" w:eastAsia="方正仿宋_GBK" w:hAnsi="Times New Roman" w:hint="eastAsia"/>
          <w:sz w:val="32"/>
          <w:szCs w:val="32"/>
        </w:rPr>
        <w:t>6</w:t>
      </w:r>
      <w:r w:rsidRPr="007B7691">
        <w:rPr>
          <w:rFonts w:ascii="Times New Roman" w:eastAsia="方正仿宋_GBK" w:hAnsi="Times New Roman" w:hint="eastAsia"/>
          <w:sz w:val="32"/>
          <w:szCs w:val="32"/>
        </w:rPr>
        <w:t>日前，各</w:t>
      </w:r>
      <w:r>
        <w:rPr>
          <w:rFonts w:ascii="方正仿宋_GBK" w:eastAsia="方正仿宋_GBK" w:hAnsi="宋体" w:cs="宋体" w:hint="eastAsia"/>
          <w:color w:val="000000"/>
          <w:kern w:val="0"/>
          <w:sz w:val="32"/>
          <w:szCs w:val="32"/>
        </w:rPr>
        <w:t>区（市）县、直属（直管）学校完成本级在国家平台所晒课例的评审（</w:t>
      </w:r>
      <w:r>
        <w:rPr>
          <w:rFonts w:ascii="方正仿宋_GBK" w:eastAsia="方正仿宋_GBK" w:hAnsi="黑体" w:hint="eastAsia"/>
          <w:sz w:val="32"/>
          <w:szCs w:val="32"/>
        </w:rPr>
        <w:t>晒课学科目录表见附</w:t>
      </w:r>
      <w:r w:rsidRPr="007B7691">
        <w:rPr>
          <w:rFonts w:ascii="Times New Roman" w:eastAsia="方正仿宋_GBK" w:hAnsi="Times New Roman"/>
          <w:sz w:val="32"/>
          <w:szCs w:val="32"/>
        </w:rPr>
        <w:t>件２），并严格按每学科</w:t>
      </w:r>
      <w:r w:rsidRPr="007B7691">
        <w:rPr>
          <w:rFonts w:ascii="Times New Roman" w:eastAsia="方正仿宋_GBK" w:hAnsi="Times New Roman"/>
          <w:sz w:val="32"/>
          <w:szCs w:val="32"/>
        </w:rPr>
        <w:t>2</w:t>
      </w:r>
      <w:r w:rsidRPr="007B7691">
        <w:rPr>
          <w:rFonts w:ascii="Times New Roman" w:eastAsia="方正仿宋_GBK" w:hAnsi="Times New Roman"/>
          <w:sz w:val="32"/>
          <w:szCs w:val="32"/>
        </w:rPr>
        <w:t>节课例，</w:t>
      </w:r>
      <w:r w:rsidRPr="007B7691">
        <w:rPr>
          <w:rFonts w:ascii="Times New Roman" w:eastAsia="方正仿宋_GBK" w:hAnsi="Times New Roman"/>
          <w:sz w:val="32"/>
          <w:szCs w:val="32"/>
        </w:rPr>
        <w:t>44</w:t>
      </w:r>
      <w:r w:rsidRPr="007B7691">
        <w:rPr>
          <w:rFonts w:ascii="Times New Roman" w:eastAsia="方正仿宋_GBK" w:hAnsi="Times New Roman"/>
          <w:sz w:val="32"/>
          <w:szCs w:val="32"/>
        </w:rPr>
        <w:t>个学科共</w:t>
      </w:r>
      <w:r w:rsidRPr="007B7691">
        <w:rPr>
          <w:rFonts w:ascii="Times New Roman" w:eastAsia="方正仿宋_GBK" w:hAnsi="Times New Roman"/>
          <w:sz w:val="32"/>
          <w:szCs w:val="32"/>
        </w:rPr>
        <w:t>88</w:t>
      </w:r>
      <w:r w:rsidRPr="007B7691">
        <w:rPr>
          <w:rFonts w:ascii="Times New Roman" w:eastAsia="方正仿宋_GBK" w:hAnsi="Times New Roman"/>
          <w:sz w:val="32"/>
          <w:szCs w:val="32"/>
        </w:rPr>
        <w:t>节</w:t>
      </w:r>
      <w:r w:rsidRPr="007B7691">
        <w:rPr>
          <w:rFonts w:ascii="Times New Roman" w:eastAsia="方正仿宋_GBK" w:hAnsi="Times New Roman"/>
          <w:sz w:val="32"/>
          <w:szCs w:val="32"/>
        </w:rPr>
        <w:lastRenderedPageBreak/>
        <w:t>的要求完成向市级推优；各市直属（直管）学校分校区按各学段（初中、高中）每学科</w:t>
      </w:r>
      <w:r w:rsidRPr="007B7691">
        <w:rPr>
          <w:rFonts w:ascii="Times New Roman" w:eastAsia="方正仿宋_GBK" w:hAnsi="Times New Roman"/>
          <w:sz w:val="32"/>
          <w:szCs w:val="32"/>
        </w:rPr>
        <w:t>1</w:t>
      </w:r>
      <w:r w:rsidRPr="007B7691">
        <w:rPr>
          <w:rFonts w:ascii="Times New Roman" w:eastAsia="方正仿宋_GBK" w:hAnsi="Times New Roman"/>
          <w:sz w:val="32"/>
          <w:szCs w:val="32"/>
        </w:rPr>
        <w:t>节课例完成向市级推优。（由于平台</w:t>
      </w:r>
      <w:r>
        <w:rPr>
          <w:rFonts w:ascii="方正仿宋_GBK" w:eastAsia="方正仿宋_GBK" w:hAnsi="宋体" w:cs="宋体" w:hint="eastAsia"/>
          <w:color w:val="000000"/>
          <w:kern w:val="0"/>
          <w:sz w:val="32"/>
          <w:szCs w:val="32"/>
        </w:rPr>
        <w:t>设置，直属直管学校教师的所有“晒课”默认为“优课”直接进入市级评审，没有推优过程）“优课”评价参考表（见附</w:t>
      </w:r>
      <w:r w:rsidRPr="007B7691">
        <w:rPr>
          <w:rFonts w:ascii="Times New Roman" w:eastAsia="方正仿宋_GBK" w:hAnsi="Times New Roman" w:hint="eastAsia"/>
          <w:sz w:val="32"/>
          <w:szCs w:val="32"/>
        </w:rPr>
        <w:t>件３），</w:t>
      </w:r>
      <w:r>
        <w:rPr>
          <w:rFonts w:ascii="方正仿宋_GBK" w:eastAsia="方正仿宋_GBK" w:hAnsi="宋体" w:cs="宋体" w:hint="eastAsia"/>
          <w:color w:val="000000"/>
          <w:kern w:val="0"/>
          <w:sz w:val="32"/>
          <w:szCs w:val="32"/>
        </w:rPr>
        <w:t>“优课”报送具体要求另行通知。</w:t>
      </w:r>
    </w:p>
    <w:p w:rsidR="007B7691" w:rsidRPr="007B7691" w:rsidRDefault="007B7691" w:rsidP="007B7691">
      <w:pPr>
        <w:pStyle w:val="10"/>
        <w:ind w:firstLine="641"/>
        <w:rPr>
          <w:rFonts w:ascii="Times New Roman" w:eastAsia="方正仿宋_GBK" w:hAnsi="Times New Roman"/>
          <w:sz w:val="32"/>
          <w:szCs w:val="32"/>
        </w:rPr>
      </w:pPr>
      <w:r w:rsidRPr="007B7691">
        <w:rPr>
          <w:rFonts w:ascii="Times New Roman" w:eastAsia="方正仿宋_GBK" w:hAnsi="Times New Roman" w:hint="eastAsia"/>
          <w:sz w:val="32"/>
          <w:szCs w:val="32"/>
        </w:rPr>
        <w:t>2.</w:t>
      </w:r>
      <w:r w:rsidRPr="007B7691">
        <w:rPr>
          <w:rFonts w:ascii="Times New Roman" w:eastAsia="方正仿宋_GBK" w:hAnsi="Times New Roman" w:hint="eastAsia"/>
          <w:sz w:val="32"/>
          <w:szCs w:val="32"/>
        </w:rPr>
        <w:t>市级推优。</w:t>
      </w:r>
      <w:r w:rsidRPr="007B7691">
        <w:rPr>
          <w:rFonts w:ascii="Times New Roman" w:eastAsia="方正仿宋_GBK" w:hAnsi="Times New Roman" w:hint="eastAsia"/>
          <w:sz w:val="32"/>
          <w:szCs w:val="32"/>
        </w:rPr>
        <w:t>2018</w:t>
      </w:r>
      <w:r w:rsidRPr="007B7691">
        <w:rPr>
          <w:rFonts w:ascii="Times New Roman" w:eastAsia="方正仿宋_GBK" w:hAnsi="Times New Roman" w:hint="eastAsia"/>
          <w:sz w:val="32"/>
          <w:szCs w:val="32"/>
        </w:rPr>
        <w:t>年</w:t>
      </w:r>
      <w:r w:rsidRPr="007B7691">
        <w:rPr>
          <w:rFonts w:ascii="Times New Roman" w:eastAsia="方正仿宋_GBK" w:hAnsi="Times New Roman" w:hint="eastAsia"/>
          <w:sz w:val="32"/>
          <w:szCs w:val="32"/>
        </w:rPr>
        <w:t>9</w:t>
      </w:r>
      <w:r w:rsidRPr="007B7691">
        <w:rPr>
          <w:rFonts w:ascii="Times New Roman" w:eastAsia="方正仿宋_GBK" w:hAnsi="Times New Roman" w:hint="eastAsia"/>
          <w:sz w:val="32"/>
          <w:szCs w:val="32"/>
        </w:rPr>
        <w:t>月</w:t>
      </w:r>
      <w:r w:rsidRPr="007B7691">
        <w:rPr>
          <w:rFonts w:ascii="Times New Roman" w:eastAsia="方正仿宋_GBK" w:hAnsi="Times New Roman" w:hint="eastAsia"/>
          <w:sz w:val="32"/>
          <w:szCs w:val="32"/>
        </w:rPr>
        <w:t>17</w:t>
      </w:r>
      <w:r w:rsidRPr="007B7691">
        <w:rPr>
          <w:rFonts w:ascii="Times New Roman" w:eastAsia="方正仿宋_GBK" w:hAnsi="Times New Roman" w:hint="eastAsia"/>
          <w:sz w:val="32"/>
          <w:szCs w:val="32"/>
        </w:rPr>
        <w:t>日前，</w:t>
      </w:r>
      <w:r>
        <w:rPr>
          <w:rFonts w:ascii="方正仿宋_GBK" w:eastAsia="方正仿宋_GBK" w:hAnsi="宋体" w:cs="宋体" w:hint="eastAsia"/>
          <w:color w:val="000000"/>
          <w:kern w:val="0"/>
          <w:sz w:val="32"/>
          <w:szCs w:val="32"/>
        </w:rPr>
        <w:t>市级将组织专家对区（市）县、市直属（直管）学校推荐的课例进行评审，并</w:t>
      </w:r>
      <w:r w:rsidRPr="007B7691">
        <w:rPr>
          <w:rFonts w:ascii="Times New Roman" w:eastAsia="方正仿宋_GBK" w:hAnsi="Times New Roman" w:hint="eastAsia"/>
          <w:sz w:val="32"/>
          <w:szCs w:val="32"/>
        </w:rPr>
        <w:t>于</w:t>
      </w:r>
      <w:r w:rsidRPr="007B7691">
        <w:rPr>
          <w:rFonts w:ascii="Times New Roman" w:eastAsia="方正仿宋_GBK" w:hAnsi="Times New Roman" w:hint="eastAsia"/>
          <w:sz w:val="32"/>
          <w:szCs w:val="32"/>
        </w:rPr>
        <w:t>9</w:t>
      </w:r>
      <w:r w:rsidRPr="007B7691">
        <w:rPr>
          <w:rFonts w:ascii="Times New Roman" w:eastAsia="方正仿宋_GBK" w:hAnsi="Times New Roman" w:hint="eastAsia"/>
          <w:sz w:val="32"/>
          <w:szCs w:val="32"/>
        </w:rPr>
        <w:t>月</w:t>
      </w:r>
      <w:r w:rsidRPr="007B7691">
        <w:rPr>
          <w:rFonts w:ascii="Times New Roman" w:eastAsia="方正仿宋_GBK" w:hAnsi="Times New Roman" w:hint="eastAsia"/>
          <w:sz w:val="32"/>
          <w:szCs w:val="32"/>
        </w:rPr>
        <w:t>20</w:t>
      </w:r>
      <w:r w:rsidRPr="007B7691">
        <w:rPr>
          <w:rFonts w:ascii="Times New Roman" w:eastAsia="方正仿宋_GBK" w:hAnsi="Times New Roman" w:hint="eastAsia"/>
          <w:sz w:val="32"/>
          <w:szCs w:val="32"/>
        </w:rPr>
        <w:t>日前完成向省级推优。每学科推荐</w:t>
      </w:r>
      <w:r w:rsidRPr="007B7691">
        <w:rPr>
          <w:rFonts w:ascii="Times New Roman" w:eastAsia="方正仿宋_GBK" w:hAnsi="Times New Roman" w:hint="eastAsia"/>
          <w:sz w:val="32"/>
          <w:szCs w:val="32"/>
        </w:rPr>
        <w:t>2</w:t>
      </w:r>
      <w:r w:rsidRPr="007B7691">
        <w:rPr>
          <w:rFonts w:ascii="Times New Roman" w:eastAsia="方正仿宋_GBK" w:hAnsi="Times New Roman" w:hint="eastAsia"/>
          <w:sz w:val="32"/>
          <w:szCs w:val="32"/>
        </w:rPr>
        <w:t>节课例。</w:t>
      </w:r>
    </w:p>
    <w:p w:rsidR="007B7691" w:rsidRPr="00627FA7" w:rsidRDefault="007B7691" w:rsidP="007B7691">
      <w:pPr>
        <w:pStyle w:val="10"/>
        <w:ind w:firstLine="641"/>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3.省级推优。省教育厅将组织专家对市州推荐的“优课”进行评审，评审结果将在四川省教育厅网站公示和公布。</w:t>
      </w:r>
      <w:r w:rsidRPr="00627FA7">
        <w:rPr>
          <w:rFonts w:ascii="方正仿宋_GBK" w:eastAsia="方正仿宋_GBK" w:hAnsi="宋体" w:cs="宋体" w:hint="eastAsia"/>
          <w:color w:val="000000"/>
          <w:kern w:val="0"/>
          <w:sz w:val="32"/>
          <w:szCs w:val="32"/>
        </w:rPr>
        <w:t>并在９月</w:t>
      </w:r>
      <w:r>
        <w:rPr>
          <w:rFonts w:ascii="Times New Roman" w:eastAsia="方正仿宋_GBK" w:hAnsi="Times New Roman" w:hint="eastAsia"/>
          <w:sz w:val="32"/>
          <w:szCs w:val="32"/>
        </w:rPr>
        <w:t>30</w:t>
      </w:r>
      <w:r w:rsidRPr="007B7691">
        <w:rPr>
          <w:rFonts w:ascii="Times New Roman" w:eastAsia="方正仿宋_GBK" w:hAnsi="Times New Roman" w:hint="eastAsia"/>
          <w:sz w:val="32"/>
          <w:szCs w:val="32"/>
        </w:rPr>
        <w:t>日前择优推荐</w:t>
      </w:r>
      <w:r w:rsidRPr="007B7691">
        <w:rPr>
          <w:rFonts w:ascii="Times New Roman" w:eastAsia="方正仿宋_GBK" w:hAnsi="Times New Roman" w:hint="eastAsia"/>
          <w:sz w:val="32"/>
          <w:szCs w:val="32"/>
        </w:rPr>
        <w:t>800</w:t>
      </w:r>
      <w:r w:rsidRPr="007B7691">
        <w:rPr>
          <w:rFonts w:ascii="Times New Roman" w:eastAsia="方正仿宋_GBK" w:hAnsi="Times New Roman" w:hint="eastAsia"/>
          <w:sz w:val="32"/>
          <w:szCs w:val="32"/>
        </w:rPr>
        <w:t>节</w:t>
      </w:r>
      <w:r w:rsidRPr="00627FA7">
        <w:rPr>
          <w:rFonts w:ascii="方正仿宋_GBK" w:eastAsia="方正仿宋_GBK" w:hAnsi="宋体" w:cs="宋体" w:hint="eastAsia"/>
          <w:color w:val="000000"/>
          <w:kern w:val="0"/>
          <w:sz w:val="32"/>
          <w:szCs w:val="32"/>
        </w:rPr>
        <w:t>课参加部级评审。待部级评审结束后未被评为省级优课、部级优课的，国家平台将逐步移除，请各地各校及教师按时做好备份。</w:t>
      </w:r>
    </w:p>
    <w:p w:rsidR="007B7691" w:rsidRPr="00627FA7" w:rsidRDefault="007B7691" w:rsidP="007B7691">
      <w:pPr>
        <w:pStyle w:val="10"/>
        <w:ind w:firstLine="641"/>
        <w:rPr>
          <w:rFonts w:ascii="方正仿宋_GBK" w:eastAsia="方正仿宋_GBK" w:hAnsi="宋体" w:cs="宋体"/>
          <w:color w:val="000000"/>
          <w:kern w:val="0"/>
          <w:sz w:val="32"/>
          <w:szCs w:val="32"/>
        </w:rPr>
      </w:pPr>
      <w:r w:rsidRPr="00627FA7">
        <w:rPr>
          <w:rFonts w:ascii="方正仿宋_GBK" w:eastAsia="方正仿宋_GBK" w:hAnsi="宋体" w:cs="宋体" w:hint="eastAsia"/>
          <w:color w:val="000000"/>
          <w:kern w:val="0"/>
          <w:sz w:val="32"/>
          <w:szCs w:val="32"/>
        </w:rPr>
        <w:t>省级优课专家评审结果将在四川省电化教育馆网站公示，课例名称及教师名称，工作单位等信息，均以国家平台上填报的信息为准，公示一周无异议后，将在省教育厅网站公布省级优课获奖名单，省教育厅将授权省电教馆制作电子版省级优课证书，不再发放纸质版证书。</w:t>
      </w:r>
    </w:p>
    <w:p w:rsidR="007B7691" w:rsidRPr="00627FA7" w:rsidRDefault="007B7691" w:rsidP="007B7691">
      <w:pPr>
        <w:ind w:firstLineChars="200" w:firstLine="641"/>
        <w:rPr>
          <w:rFonts w:ascii="方正仿宋_GBK" w:eastAsia="方正仿宋_GBK" w:hAnsi="宋体" w:cs="宋体"/>
          <w:color w:val="000000"/>
          <w:kern w:val="0"/>
          <w:sz w:val="32"/>
          <w:szCs w:val="32"/>
        </w:rPr>
      </w:pPr>
      <w:r>
        <w:rPr>
          <w:rFonts w:ascii="方正楷体_GBK" w:eastAsia="方正楷体_GBK" w:hAnsi="宋体" w:cs="宋体" w:hint="eastAsia"/>
          <w:color w:val="000000"/>
          <w:kern w:val="0"/>
          <w:sz w:val="32"/>
          <w:szCs w:val="32"/>
        </w:rPr>
        <w:t>（四）开展应用推广。</w:t>
      </w:r>
      <w:r w:rsidRPr="00627FA7">
        <w:rPr>
          <w:rFonts w:ascii="方正仿宋_GBK" w:eastAsia="方正仿宋_GBK" w:hAnsi="宋体" w:cs="宋体" w:hint="eastAsia"/>
          <w:color w:val="000000"/>
          <w:kern w:val="0"/>
          <w:sz w:val="32"/>
          <w:szCs w:val="32"/>
        </w:rPr>
        <w:t>各区（市）县教育行政部门要组织本地区广大中小学教师开展看“优课”学“优课”活动，认真学习借鉴省级或部级“优课”成果，分享典型经验。要在教研活动中，将优课观摩作为重要内容，促进教师专业发展，要将优秀案例纳</w:t>
      </w:r>
      <w:r w:rsidRPr="00627FA7">
        <w:rPr>
          <w:rFonts w:ascii="方正仿宋_GBK" w:eastAsia="方正仿宋_GBK" w:hAnsi="宋体" w:cs="宋体" w:hint="eastAsia"/>
          <w:color w:val="000000"/>
          <w:kern w:val="0"/>
          <w:sz w:val="32"/>
          <w:szCs w:val="32"/>
        </w:rPr>
        <w:lastRenderedPageBreak/>
        <w:t>入本地区教师培训资源。国家平台将继续开展优课教研在线会客厅，围绕学科教学和信息技术、数字教育资源应用等主题开展相关活动。</w:t>
      </w:r>
    </w:p>
    <w:p w:rsidR="007B7691" w:rsidRDefault="007B7691" w:rsidP="007B7691">
      <w:pPr>
        <w:ind w:firstLineChars="200" w:firstLine="641"/>
        <w:rPr>
          <w:rFonts w:ascii="方正仿宋_GBK" w:eastAsia="方正仿宋_GBK" w:hAnsi="宋体" w:cs="宋体"/>
          <w:color w:val="000000"/>
          <w:kern w:val="0"/>
          <w:sz w:val="32"/>
          <w:szCs w:val="32"/>
        </w:rPr>
      </w:pPr>
      <w:r>
        <w:rPr>
          <w:rFonts w:ascii="方正楷体_GBK" w:eastAsia="方正楷体_GBK" w:hAnsi="宋体" w:cs="宋体" w:hint="eastAsia"/>
          <w:color w:val="000000"/>
          <w:kern w:val="0"/>
          <w:sz w:val="32"/>
          <w:szCs w:val="32"/>
        </w:rPr>
        <w:t>（五）活动奖励。</w:t>
      </w:r>
      <w:r>
        <w:rPr>
          <w:rFonts w:ascii="方正仿宋_GBK" w:eastAsia="方正仿宋_GBK" w:hAnsi="宋体" w:cs="宋体" w:hint="eastAsia"/>
          <w:color w:val="000000"/>
          <w:kern w:val="0"/>
          <w:sz w:val="32"/>
          <w:szCs w:val="32"/>
        </w:rPr>
        <w:t>教育部取消以晒课数为参考的经费补助方式，将按最终入围的部级优课数及活动组织情况，给予各地一定的经费补助。</w:t>
      </w:r>
    </w:p>
    <w:p w:rsidR="007B7691" w:rsidRDefault="007B7691" w:rsidP="007B7691">
      <w:pPr>
        <w:ind w:firstLineChars="200" w:firstLine="641"/>
        <w:rPr>
          <w:rFonts w:ascii="方正仿宋_GBK" w:eastAsia="方正仿宋_GBK" w:hAnsi="宋体" w:cs="宋体"/>
          <w:color w:val="FF0000"/>
          <w:kern w:val="0"/>
          <w:sz w:val="32"/>
          <w:szCs w:val="32"/>
          <w:highlight w:val="cyan"/>
        </w:rPr>
      </w:pPr>
      <w:r>
        <w:rPr>
          <w:rFonts w:ascii="方正仿宋_GBK" w:eastAsia="方正仿宋_GBK" w:hAnsi="宋体" w:cs="宋体" w:hint="eastAsia"/>
          <w:color w:val="000000"/>
          <w:kern w:val="0"/>
          <w:sz w:val="32"/>
          <w:szCs w:val="32"/>
        </w:rPr>
        <w:t>省教育厅将根据各市州活动开展情况（晒课率，推优作品数量，课例，获奖情况及工作动态，报送篇数等），对参与活动积极、组织实施工作开展良好、成效突出的市州颁发组织奖、对承担具体工作的人员颁发优秀管理员证书。</w:t>
      </w:r>
    </w:p>
    <w:p w:rsidR="007B7691" w:rsidRPr="001C232F" w:rsidRDefault="007B7691" w:rsidP="007B7691">
      <w:pPr>
        <w:ind w:firstLineChars="200" w:firstLine="641"/>
        <w:rPr>
          <w:rFonts w:ascii="方正黑体_GBK" w:eastAsia="方正黑体_GBK" w:hAnsi="宋体" w:cs="宋体"/>
          <w:color w:val="000000"/>
          <w:kern w:val="0"/>
          <w:sz w:val="32"/>
          <w:szCs w:val="32"/>
        </w:rPr>
      </w:pPr>
      <w:r w:rsidRPr="001C232F">
        <w:rPr>
          <w:rFonts w:ascii="方正黑体_GBK" w:eastAsia="方正黑体_GBK" w:hAnsi="黑体" w:cs="宋体" w:hint="eastAsia"/>
          <w:color w:val="000000"/>
          <w:kern w:val="0"/>
          <w:sz w:val="32"/>
          <w:szCs w:val="32"/>
        </w:rPr>
        <w:t>三、</w:t>
      </w:r>
      <w:r w:rsidRPr="009C613E">
        <w:rPr>
          <w:rFonts w:ascii="方正黑体_GBK" w:eastAsia="方正黑体_GBK" w:hAnsi="宋体" w:cs="宋体" w:hint="eastAsia"/>
          <w:color w:val="000000"/>
          <w:kern w:val="0"/>
          <w:sz w:val="32"/>
          <w:szCs w:val="32"/>
        </w:rPr>
        <w:t>组织实施</w:t>
      </w:r>
    </w:p>
    <w:p w:rsidR="007B7691" w:rsidRDefault="007B7691" w:rsidP="007B7691">
      <w:pPr>
        <w:pStyle w:val="10"/>
        <w:ind w:firstLine="641"/>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本次活动由成都市教育局统筹安排，成都市教育技术装备管理中心和成都市教育科学研究院合力组织推进。</w:t>
      </w:r>
    </w:p>
    <w:p w:rsidR="007B7691" w:rsidRDefault="007B7691" w:rsidP="007B7691">
      <w:pPr>
        <w:pStyle w:val="10"/>
        <w:ind w:firstLine="641"/>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各区（市）县教育行政部门、直属（直管）学校负责本级活动的落地实施，要明确相关要求和支持政策，制订具体活动方案，落实开展活动所需的各项经费。坚持教育行政部门牵头，充分发挥电教、教研等部门的作用，形成工作合力。要完善支持和激励政策，调动广大教师参与的积极性。要主动听取学校和教师的意见，坚持自愿参与原则，认真细致地做好各项工作。</w:t>
      </w:r>
    </w:p>
    <w:p w:rsidR="007B7691" w:rsidRDefault="007B7691" w:rsidP="007B7691">
      <w:pPr>
        <w:pStyle w:val="10"/>
        <w:ind w:firstLine="641"/>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电教部门要做好活动的具体组织和条件保障工作，为学校和教师提供相关技术培训，在学校和教师创建“优课”的过程中及时提供技术和数字教育资源支持。</w:t>
      </w:r>
    </w:p>
    <w:p w:rsidR="007B7691" w:rsidRDefault="007B7691" w:rsidP="007B7691">
      <w:pPr>
        <w:pStyle w:val="10"/>
        <w:ind w:firstLine="641"/>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lastRenderedPageBreak/>
        <w:t>教研部门要为教师利用信息技术和数字教育资源转变教学方式、创新教学方法、改变课堂教学提供理论和实践指导，帮助教师总结提炼信息技术与课堂教学紧密结合的典型案例和创新模式。</w:t>
      </w:r>
    </w:p>
    <w:p w:rsidR="007B7691" w:rsidRDefault="007B7691" w:rsidP="007B7691">
      <w:pPr>
        <w:pStyle w:val="10"/>
        <w:ind w:firstLine="641"/>
        <w:rPr>
          <w:rFonts w:ascii="方正黑体_GBK" w:eastAsia="方正黑体_GBK" w:hAnsi="宋体" w:cs="宋体"/>
          <w:color w:val="000000"/>
          <w:kern w:val="0"/>
          <w:sz w:val="32"/>
          <w:szCs w:val="32"/>
        </w:rPr>
      </w:pPr>
      <w:r>
        <w:rPr>
          <w:rFonts w:ascii="方正黑体_GBK" w:eastAsia="方正黑体_GBK" w:hAnsi="宋体" w:cs="宋体" w:hint="eastAsia"/>
          <w:color w:val="000000"/>
          <w:kern w:val="0"/>
          <w:sz w:val="32"/>
          <w:szCs w:val="32"/>
        </w:rPr>
        <w:t>四、联系方式</w:t>
      </w:r>
    </w:p>
    <w:p w:rsidR="007B7691" w:rsidRDefault="007B7691" w:rsidP="007B7691">
      <w:pPr>
        <w:pStyle w:val="10"/>
        <w:ind w:firstLine="641"/>
        <w:rPr>
          <w:rFonts w:ascii="方正楷体_GBK" w:eastAsia="方正楷体_GBK"/>
          <w:sz w:val="32"/>
          <w:szCs w:val="32"/>
        </w:rPr>
      </w:pPr>
      <w:r>
        <w:rPr>
          <w:rFonts w:ascii="方正楷体_GBK" w:eastAsia="方正楷体_GBK" w:hint="eastAsia"/>
          <w:sz w:val="32"/>
          <w:szCs w:val="32"/>
        </w:rPr>
        <w:t>（一）成都市教育局</w:t>
      </w:r>
    </w:p>
    <w:p w:rsidR="007B7691" w:rsidRPr="007B7691" w:rsidRDefault="007B7691" w:rsidP="007B7691">
      <w:pPr>
        <w:pStyle w:val="10"/>
        <w:ind w:firstLine="641"/>
        <w:rPr>
          <w:rFonts w:ascii="Times New Roman" w:eastAsia="方正仿宋_GBK" w:hAnsi="Times New Roman"/>
          <w:sz w:val="32"/>
          <w:szCs w:val="32"/>
        </w:rPr>
      </w:pPr>
      <w:r>
        <w:rPr>
          <w:rFonts w:ascii="方正仿宋_GBK" w:eastAsia="方正仿宋_GBK" w:hint="eastAsia"/>
          <w:sz w:val="32"/>
          <w:szCs w:val="32"/>
        </w:rPr>
        <w:t>普二处：彭  灏，电话：</w:t>
      </w:r>
      <w:r w:rsidRPr="007B7691">
        <w:rPr>
          <w:rFonts w:ascii="Times New Roman" w:eastAsia="方正仿宋_GBK" w:hAnsi="Times New Roman" w:hint="eastAsia"/>
          <w:sz w:val="32"/>
          <w:szCs w:val="32"/>
        </w:rPr>
        <w:t>61881701</w:t>
      </w:r>
      <w:r w:rsidRPr="007B7691">
        <w:rPr>
          <w:rFonts w:ascii="Times New Roman" w:eastAsia="方正仿宋_GBK" w:hAnsi="Times New Roman" w:hint="eastAsia"/>
          <w:sz w:val="32"/>
          <w:szCs w:val="32"/>
        </w:rPr>
        <w:t>；</w:t>
      </w:r>
    </w:p>
    <w:p w:rsidR="007B7691" w:rsidRDefault="007B7691" w:rsidP="007B7691">
      <w:pPr>
        <w:pStyle w:val="10"/>
        <w:ind w:firstLine="641"/>
        <w:rPr>
          <w:rFonts w:ascii="方正仿宋_GBK" w:eastAsia="方正仿宋_GBK"/>
          <w:sz w:val="32"/>
          <w:szCs w:val="32"/>
        </w:rPr>
      </w:pPr>
      <w:r>
        <w:rPr>
          <w:rFonts w:ascii="方正仿宋_GBK" w:eastAsia="方正仿宋_GBK" w:hint="eastAsia"/>
          <w:sz w:val="32"/>
          <w:szCs w:val="32"/>
        </w:rPr>
        <w:t>普一处：卜  薇，电话</w:t>
      </w:r>
      <w:r w:rsidRPr="007B7691">
        <w:rPr>
          <w:rFonts w:ascii="Times New Roman" w:eastAsia="方正仿宋_GBK" w:hAnsi="Times New Roman" w:hint="eastAsia"/>
          <w:sz w:val="32"/>
          <w:szCs w:val="32"/>
        </w:rPr>
        <w:t>：</w:t>
      </w:r>
      <w:r w:rsidRPr="007B7691">
        <w:rPr>
          <w:rFonts w:ascii="Times New Roman" w:eastAsia="方正仿宋_GBK" w:hAnsi="Times New Roman" w:hint="eastAsia"/>
          <w:sz w:val="32"/>
          <w:szCs w:val="32"/>
        </w:rPr>
        <w:t>61881664</w:t>
      </w:r>
      <w:r w:rsidRPr="007B7691">
        <w:rPr>
          <w:rFonts w:ascii="Times New Roman" w:eastAsia="方正仿宋_GBK" w:hAnsi="Times New Roman" w:hint="eastAsia"/>
          <w:sz w:val="32"/>
          <w:szCs w:val="32"/>
        </w:rPr>
        <w:t>。</w:t>
      </w:r>
    </w:p>
    <w:p w:rsidR="007B7691" w:rsidRDefault="007B7691" w:rsidP="007B7691">
      <w:pPr>
        <w:pStyle w:val="10"/>
        <w:ind w:firstLine="641"/>
        <w:rPr>
          <w:rFonts w:ascii="方正楷体_GBK" w:eastAsia="方正楷体_GBK"/>
          <w:sz w:val="32"/>
          <w:szCs w:val="32"/>
        </w:rPr>
      </w:pPr>
      <w:r>
        <w:rPr>
          <w:rFonts w:ascii="方正仿宋_GBK" w:eastAsia="方正仿宋_GBK" w:hAnsi="宋体" w:cs="宋体" w:hint="eastAsia"/>
          <w:color w:val="000000"/>
          <w:kern w:val="0"/>
          <w:sz w:val="32"/>
          <w:szCs w:val="32"/>
        </w:rPr>
        <w:t>（二）</w:t>
      </w:r>
      <w:r>
        <w:rPr>
          <w:rFonts w:ascii="方正楷体_GBK" w:eastAsia="方正楷体_GBK" w:hint="eastAsia"/>
          <w:sz w:val="32"/>
          <w:szCs w:val="32"/>
        </w:rPr>
        <w:t>成都市教育技术装备管理中心</w:t>
      </w:r>
    </w:p>
    <w:p w:rsidR="007B7691" w:rsidRPr="007B7691" w:rsidRDefault="007B7691" w:rsidP="007B7691">
      <w:pPr>
        <w:pStyle w:val="10"/>
        <w:ind w:firstLine="641"/>
        <w:rPr>
          <w:rFonts w:ascii="Times New Roman" w:eastAsia="方正仿宋_GBK" w:hAnsi="Times New Roman"/>
          <w:sz w:val="32"/>
          <w:szCs w:val="32"/>
        </w:rPr>
      </w:pPr>
      <w:r>
        <w:rPr>
          <w:rFonts w:ascii="方正仿宋_GBK" w:eastAsia="方正仿宋_GBK" w:hint="eastAsia"/>
          <w:sz w:val="32"/>
          <w:szCs w:val="32"/>
        </w:rPr>
        <w:t>何欣、晁颖，电话</w:t>
      </w:r>
      <w:r w:rsidRPr="007B7691">
        <w:rPr>
          <w:rFonts w:ascii="Times New Roman" w:eastAsia="方正仿宋_GBK" w:hAnsi="Times New Roman" w:hint="eastAsia"/>
          <w:sz w:val="32"/>
          <w:szCs w:val="32"/>
        </w:rPr>
        <w:t>：</w:t>
      </w:r>
      <w:r w:rsidRPr="007B7691">
        <w:rPr>
          <w:rFonts w:ascii="Times New Roman" w:eastAsia="方正仿宋_GBK" w:hAnsi="Times New Roman" w:hint="eastAsia"/>
          <w:sz w:val="32"/>
          <w:szCs w:val="32"/>
        </w:rPr>
        <w:t>86133967</w:t>
      </w:r>
      <w:r w:rsidRPr="007B7691">
        <w:rPr>
          <w:rFonts w:ascii="Times New Roman" w:eastAsia="方正仿宋_GBK" w:hAnsi="Times New Roman" w:hint="eastAsia"/>
          <w:sz w:val="32"/>
          <w:szCs w:val="32"/>
        </w:rPr>
        <w:t>、</w:t>
      </w:r>
      <w:r w:rsidRPr="007B7691">
        <w:rPr>
          <w:rFonts w:ascii="Times New Roman" w:eastAsia="方正仿宋_GBK" w:hAnsi="Times New Roman" w:hint="eastAsia"/>
          <w:sz w:val="32"/>
          <w:szCs w:val="32"/>
        </w:rPr>
        <w:t>861</w:t>
      </w:r>
      <w:r w:rsidRPr="007B7691">
        <w:rPr>
          <w:rFonts w:ascii="Times New Roman" w:eastAsia="方正仿宋_GBK" w:hAnsi="Times New Roman"/>
          <w:sz w:val="32"/>
          <w:szCs w:val="32"/>
        </w:rPr>
        <w:t>27486</w:t>
      </w:r>
      <w:r w:rsidRPr="007B7691">
        <w:rPr>
          <w:rFonts w:ascii="Times New Roman" w:eastAsia="方正仿宋_GBK" w:hAnsi="Times New Roman" w:hint="eastAsia"/>
          <w:sz w:val="32"/>
          <w:szCs w:val="32"/>
        </w:rPr>
        <w:t>。</w:t>
      </w:r>
    </w:p>
    <w:p w:rsidR="007B7691" w:rsidRDefault="007B7691" w:rsidP="007B7691">
      <w:pPr>
        <w:pStyle w:val="10"/>
        <w:ind w:firstLine="641"/>
        <w:rPr>
          <w:rFonts w:ascii="方正楷体_GBK" w:eastAsia="方正楷体_GBK"/>
          <w:sz w:val="32"/>
          <w:szCs w:val="32"/>
        </w:rPr>
      </w:pPr>
      <w:r>
        <w:rPr>
          <w:rFonts w:ascii="方正楷体_GBK" w:eastAsia="方正楷体_GBK" w:hint="eastAsia"/>
          <w:sz w:val="32"/>
          <w:szCs w:val="32"/>
        </w:rPr>
        <w:t>（三）成都市教育科学研究院</w:t>
      </w:r>
    </w:p>
    <w:p w:rsidR="007B7691" w:rsidRPr="007B7691" w:rsidRDefault="007B7691" w:rsidP="007B7691">
      <w:pPr>
        <w:pStyle w:val="10"/>
        <w:ind w:firstLine="641"/>
        <w:rPr>
          <w:rFonts w:ascii="Times New Roman" w:eastAsia="方正仿宋_GBK" w:hAnsi="Times New Roman"/>
          <w:sz w:val="32"/>
          <w:szCs w:val="32"/>
        </w:rPr>
      </w:pPr>
      <w:r>
        <w:rPr>
          <w:rFonts w:ascii="方正仿宋_GBK" w:eastAsia="方正仿宋_GBK" w:hint="eastAsia"/>
          <w:sz w:val="32"/>
          <w:szCs w:val="32"/>
        </w:rPr>
        <w:t>陕昌群、乐天，电话：</w:t>
      </w:r>
      <w:r w:rsidRPr="007B7691">
        <w:rPr>
          <w:rFonts w:ascii="Times New Roman" w:eastAsia="方正仿宋_GBK" w:hAnsi="Times New Roman" w:hint="eastAsia"/>
          <w:sz w:val="32"/>
          <w:szCs w:val="32"/>
        </w:rPr>
        <w:t>86637752</w:t>
      </w:r>
      <w:r w:rsidRPr="007B7691">
        <w:rPr>
          <w:rFonts w:ascii="Times New Roman" w:eastAsia="方正仿宋_GBK" w:hAnsi="Times New Roman" w:hint="eastAsia"/>
          <w:sz w:val="32"/>
          <w:szCs w:val="32"/>
        </w:rPr>
        <w:t>、</w:t>
      </w:r>
      <w:r w:rsidRPr="007B7691">
        <w:rPr>
          <w:rFonts w:ascii="Times New Roman" w:eastAsia="方正仿宋_GBK" w:hAnsi="Times New Roman" w:hint="eastAsia"/>
          <w:sz w:val="32"/>
          <w:szCs w:val="32"/>
        </w:rPr>
        <w:t>86630191</w:t>
      </w:r>
      <w:r w:rsidRPr="007B7691">
        <w:rPr>
          <w:rFonts w:ascii="Times New Roman" w:eastAsia="方正仿宋_GBK" w:hAnsi="Times New Roman" w:hint="eastAsia"/>
          <w:sz w:val="32"/>
          <w:szCs w:val="32"/>
        </w:rPr>
        <w:t>。</w:t>
      </w:r>
    </w:p>
    <w:p w:rsidR="007B7691" w:rsidRPr="007B7691" w:rsidRDefault="007B7691" w:rsidP="007B7691">
      <w:pPr>
        <w:pStyle w:val="10"/>
        <w:ind w:firstLine="641"/>
        <w:rPr>
          <w:rFonts w:ascii="方正楷体_GBK" w:eastAsia="方正楷体_GBK" w:hAnsi="方正小标宋_GBK"/>
          <w:sz w:val="32"/>
          <w:szCs w:val="32"/>
        </w:rPr>
      </w:pPr>
      <w:r w:rsidRPr="007B7691">
        <w:rPr>
          <w:rFonts w:ascii="方正楷体_GBK" w:eastAsia="方正楷体_GBK" w:hAnsi="方正小标宋_GBK" w:hint="eastAsia"/>
          <w:sz w:val="32"/>
          <w:szCs w:val="32"/>
        </w:rPr>
        <w:t>（四）</w:t>
      </w:r>
      <w:r w:rsidRPr="007B7691">
        <w:rPr>
          <w:rFonts w:ascii="Times New Roman" w:eastAsia="方正楷体_GBK" w:hAnsi="Times New Roman"/>
          <w:sz w:val="32"/>
          <w:szCs w:val="32"/>
        </w:rPr>
        <w:t>QQ</w:t>
      </w:r>
      <w:r w:rsidRPr="007B7691">
        <w:rPr>
          <w:rFonts w:ascii="方正楷体_GBK" w:eastAsia="方正楷体_GBK" w:hAnsi="方正小标宋_GBK" w:hint="eastAsia"/>
          <w:sz w:val="32"/>
          <w:szCs w:val="32"/>
        </w:rPr>
        <w:t>工作群</w:t>
      </w:r>
    </w:p>
    <w:p w:rsidR="007B7691" w:rsidRDefault="007B7691" w:rsidP="007B7691">
      <w:pPr>
        <w:pStyle w:val="10"/>
        <w:ind w:firstLine="641"/>
        <w:rPr>
          <w:rFonts w:ascii="方正仿宋_GBK" w:eastAsia="方正仿宋_GBK"/>
          <w:sz w:val="32"/>
          <w:szCs w:val="32"/>
        </w:rPr>
      </w:pPr>
      <w:r>
        <w:rPr>
          <w:rFonts w:ascii="方正仿宋_GBK" w:eastAsia="方正仿宋_GBK" w:hint="eastAsia"/>
          <w:sz w:val="32"/>
          <w:szCs w:val="32"/>
        </w:rPr>
        <w:t>1.管理群。群号：</w:t>
      </w:r>
      <w:r w:rsidRPr="007B7691">
        <w:rPr>
          <w:rFonts w:ascii="Times New Roman" w:eastAsia="方正仿宋_GBK" w:hAnsi="Times New Roman"/>
          <w:sz w:val="32"/>
          <w:szCs w:val="32"/>
        </w:rPr>
        <w:t>149594805</w:t>
      </w:r>
      <w:r w:rsidRPr="007B7691">
        <w:rPr>
          <w:rFonts w:ascii="Times New Roman" w:eastAsia="方正仿宋_GBK" w:hAnsi="Times New Roman" w:hint="eastAsia"/>
          <w:sz w:val="32"/>
          <w:szCs w:val="32"/>
        </w:rPr>
        <w:t>。</w:t>
      </w:r>
      <w:r>
        <w:rPr>
          <w:rFonts w:ascii="方正仿宋_GBK" w:eastAsia="方正仿宋_GBK" w:hint="eastAsia"/>
          <w:sz w:val="32"/>
          <w:szCs w:val="32"/>
        </w:rPr>
        <w:t>区（市）县教育局、电教馆（站）、教研室等工作人员加入，活动过程中人事若有变动，请务必及时申请更新群中人员信息。</w:t>
      </w:r>
    </w:p>
    <w:p w:rsidR="007B7691" w:rsidRDefault="007B7691" w:rsidP="007B7691">
      <w:pPr>
        <w:pStyle w:val="10"/>
        <w:ind w:firstLine="641"/>
        <w:rPr>
          <w:rFonts w:ascii="方正仿宋_GBK" w:eastAsia="方正仿宋_GBK"/>
          <w:sz w:val="32"/>
          <w:szCs w:val="32"/>
        </w:rPr>
      </w:pPr>
      <w:r w:rsidRPr="007B7691">
        <w:rPr>
          <w:rFonts w:ascii="Times New Roman" w:eastAsia="方正仿宋_GBK" w:hAnsi="Times New Roman" w:hint="eastAsia"/>
          <w:sz w:val="32"/>
          <w:szCs w:val="32"/>
        </w:rPr>
        <w:t>2.</w:t>
      </w:r>
      <w:r w:rsidRPr="007B7691">
        <w:rPr>
          <w:rFonts w:ascii="Times New Roman" w:eastAsia="方正仿宋_GBK" w:hAnsi="Times New Roman" w:hint="eastAsia"/>
          <w:sz w:val="32"/>
          <w:szCs w:val="32"/>
        </w:rPr>
        <w:t>学校</w:t>
      </w:r>
      <w:r>
        <w:rPr>
          <w:rFonts w:ascii="方正仿宋_GBK" w:eastAsia="方正仿宋_GBK" w:hint="eastAsia"/>
          <w:sz w:val="32"/>
          <w:szCs w:val="32"/>
        </w:rPr>
        <w:t>群。群号：</w:t>
      </w:r>
      <w:r w:rsidRPr="007B7691">
        <w:rPr>
          <w:rFonts w:ascii="Times New Roman" w:eastAsia="方正仿宋_GBK" w:hAnsi="Times New Roman"/>
          <w:sz w:val="32"/>
          <w:szCs w:val="32"/>
        </w:rPr>
        <w:t>413701515</w:t>
      </w:r>
      <w:r w:rsidRPr="007B7691">
        <w:rPr>
          <w:rFonts w:ascii="Times New Roman" w:eastAsia="方正仿宋_GBK" w:hAnsi="Times New Roman" w:hint="eastAsia"/>
          <w:sz w:val="32"/>
          <w:szCs w:val="32"/>
        </w:rPr>
        <w:t>，</w:t>
      </w:r>
      <w:r>
        <w:rPr>
          <w:rFonts w:ascii="方正仿宋_GBK" w:eastAsia="方正仿宋_GBK" w:hint="eastAsia"/>
          <w:sz w:val="32"/>
          <w:szCs w:val="32"/>
        </w:rPr>
        <w:t>活动教师加入。</w:t>
      </w:r>
    </w:p>
    <w:p w:rsidR="007B7691" w:rsidRDefault="007B7691" w:rsidP="007B7691">
      <w:pPr>
        <w:pStyle w:val="10"/>
        <w:ind w:firstLine="641"/>
        <w:rPr>
          <w:rFonts w:ascii="方正楷体_GBK" w:eastAsia="方正楷体_GBK"/>
          <w:sz w:val="32"/>
          <w:szCs w:val="32"/>
        </w:rPr>
      </w:pPr>
      <w:r>
        <w:rPr>
          <w:rFonts w:ascii="方正楷体_GBK" w:eastAsia="方正楷体_GBK" w:hint="eastAsia"/>
          <w:sz w:val="32"/>
          <w:szCs w:val="32"/>
        </w:rPr>
        <w:t>（五）国家平台技术服务</w:t>
      </w:r>
    </w:p>
    <w:p w:rsidR="007B7691" w:rsidRPr="007B7691" w:rsidRDefault="007B7691" w:rsidP="007B7691">
      <w:pPr>
        <w:pStyle w:val="10"/>
        <w:ind w:firstLine="641"/>
        <w:rPr>
          <w:rFonts w:ascii="Times New Roman" w:eastAsia="方正仿宋_GBK" w:hAnsi="Times New Roman"/>
          <w:sz w:val="32"/>
          <w:szCs w:val="32"/>
        </w:rPr>
      </w:pPr>
      <w:r w:rsidRPr="007B7691">
        <w:rPr>
          <w:rFonts w:ascii="Times New Roman" w:eastAsia="方正仿宋_GBK" w:hAnsi="Times New Roman"/>
          <w:sz w:val="32"/>
          <w:szCs w:val="32"/>
        </w:rPr>
        <w:t>电话：</w:t>
      </w:r>
      <w:r w:rsidRPr="007B7691">
        <w:rPr>
          <w:rFonts w:ascii="Times New Roman" w:eastAsia="方正仿宋_GBK" w:hAnsi="Times New Roman"/>
          <w:sz w:val="32"/>
          <w:szCs w:val="32"/>
        </w:rPr>
        <w:t>4008980910</w:t>
      </w:r>
      <w:r w:rsidRPr="007B7691">
        <w:rPr>
          <w:rFonts w:ascii="Times New Roman" w:eastAsia="方正仿宋_GBK" w:hAnsi="Times New Roman"/>
          <w:sz w:val="32"/>
          <w:szCs w:val="32"/>
        </w:rPr>
        <w:t>，</w:t>
      </w:r>
      <w:r w:rsidRPr="007B7691">
        <w:rPr>
          <w:rFonts w:ascii="Times New Roman" w:eastAsia="方正仿宋_GBK" w:hAnsi="Times New Roman"/>
          <w:sz w:val="32"/>
          <w:szCs w:val="32"/>
        </w:rPr>
        <w:t>QQ</w:t>
      </w:r>
      <w:r w:rsidRPr="007B7691">
        <w:rPr>
          <w:rFonts w:ascii="Times New Roman" w:eastAsia="方正仿宋_GBK" w:hAnsi="Times New Roman"/>
          <w:sz w:val="32"/>
          <w:szCs w:val="32"/>
        </w:rPr>
        <w:t>客服：</w:t>
      </w:r>
      <w:r w:rsidRPr="007B7691">
        <w:rPr>
          <w:rFonts w:ascii="Times New Roman" w:eastAsia="方正仿宋_GBK" w:hAnsi="Times New Roman"/>
          <w:sz w:val="32"/>
          <w:szCs w:val="32"/>
        </w:rPr>
        <w:t>4008980910</w:t>
      </w:r>
    </w:p>
    <w:p w:rsidR="007B7691" w:rsidRDefault="007B7691" w:rsidP="007B7691">
      <w:pPr>
        <w:widowControl/>
        <w:jc w:val="left"/>
        <w:rPr>
          <w:rFonts w:ascii="方正仿宋_GBK" w:eastAsia="方正仿宋_GBK"/>
          <w:sz w:val="32"/>
          <w:szCs w:val="32"/>
        </w:rPr>
      </w:pPr>
      <w:r>
        <w:rPr>
          <w:rFonts w:ascii="方正仿宋_GBK" w:eastAsia="方正仿宋_GBK"/>
          <w:sz w:val="32"/>
          <w:szCs w:val="32"/>
        </w:rPr>
        <w:br w:type="page"/>
      </w:r>
    </w:p>
    <w:p w:rsidR="007B7691" w:rsidRDefault="007B7691" w:rsidP="007B7691">
      <w:pPr>
        <w:widowControl/>
        <w:rPr>
          <w:rFonts w:eastAsia="方正黑体_GBK"/>
          <w:color w:val="000000"/>
          <w:kern w:val="0"/>
          <w:sz w:val="32"/>
          <w:szCs w:val="32"/>
        </w:rPr>
      </w:pPr>
      <w:r>
        <w:rPr>
          <w:rFonts w:ascii="方正黑体_GBK" w:eastAsia="方正黑体_GBK" w:hAnsi="宋体" w:cs="宋体" w:hint="eastAsia"/>
          <w:color w:val="000000"/>
          <w:kern w:val="0"/>
          <w:sz w:val="32"/>
          <w:szCs w:val="32"/>
        </w:rPr>
        <w:lastRenderedPageBreak/>
        <w:t>附件</w:t>
      </w:r>
      <w:r w:rsidRPr="007B7691">
        <w:rPr>
          <w:rFonts w:eastAsia="方正黑体_GBK"/>
          <w:color w:val="000000"/>
          <w:kern w:val="0"/>
          <w:sz w:val="32"/>
          <w:szCs w:val="32"/>
        </w:rPr>
        <w:t xml:space="preserve">2 </w:t>
      </w:r>
    </w:p>
    <w:p w:rsidR="007B7691" w:rsidRDefault="007B7691" w:rsidP="007B7691">
      <w:pPr>
        <w:widowControl/>
        <w:rPr>
          <w:rFonts w:ascii="方正黑体_GBK" w:eastAsia="方正黑体_GBK" w:hAnsi="宋体" w:cs="宋体"/>
          <w:color w:val="000000"/>
          <w:kern w:val="0"/>
          <w:sz w:val="32"/>
          <w:szCs w:val="32"/>
        </w:rPr>
      </w:pPr>
    </w:p>
    <w:p w:rsidR="007B7691" w:rsidRPr="001C232F" w:rsidRDefault="007B7691" w:rsidP="007B7691">
      <w:pPr>
        <w:snapToGrid w:val="0"/>
        <w:jc w:val="center"/>
        <w:rPr>
          <w:rFonts w:ascii="方正小标宋_GBK" w:eastAsia="方正小标宋_GBK" w:hAnsi="方正小标宋_GBK" w:cs="宋体"/>
          <w:color w:val="000000"/>
          <w:kern w:val="0"/>
          <w:sz w:val="44"/>
          <w:szCs w:val="44"/>
        </w:rPr>
      </w:pPr>
      <w:r w:rsidRPr="007B7691">
        <w:rPr>
          <w:rFonts w:eastAsia="方正小标宋_GBK"/>
          <w:color w:val="000000"/>
          <w:kern w:val="0"/>
          <w:sz w:val="44"/>
          <w:szCs w:val="44"/>
        </w:rPr>
        <w:t>2018</w:t>
      </w:r>
      <w:r w:rsidRPr="007B7691">
        <w:rPr>
          <w:rFonts w:eastAsia="方正小标宋_GBK"/>
          <w:color w:val="000000"/>
          <w:kern w:val="0"/>
          <w:sz w:val="44"/>
          <w:szCs w:val="44"/>
        </w:rPr>
        <w:t>年</w:t>
      </w:r>
      <w:r w:rsidRPr="001C232F">
        <w:rPr>
          <w:rFonts w:ascii="方正小标宋_GBK" w:eastAsia="方正小标宋_GBK" w:hAnsi="方正小标宋_GBK" w:cs="宋体"/>
          <w:color w:val="000000"/>
          <w:kern w:val="0"/>
          <w:sz w:val="44"/>
          <w:szCs w:val="44"/>
        </w:rPr>
        <w:t>四川省“一师</w:t>
      </w:r>
      <w:r w:rsidRPr="001C232F">
        <w:rPr>
          <w:rFonts w:ascii="方正小标宋_GBK" w:eastAsia="方正小标宋_GBK" w:hAnsi="方正小标宋_GBK" w:cs="宋体" w:hint="eastAsia"/>
          <w:color w:val="000000"/>
          <w:kern w:val="0"/>
          <w:sz w:val="44"/>
          <w:szCs w:val="44"/>
        </w:rPr>
        <w:t>一优课、一课一名师”活动中小学教师晒课学科目录表</w:t>
      </w:r>
    </w:p>
    <w:tbl>
      <w:tblPr>
        <w:tblpPr w:leftFromText="180" w:rightFromText="180" w:vertAnchor="text" w:horzAnchor="page" w:tblpXSpec="center" w:tblpY="433"/>
        <w:tblOverlap w:val="never"/>
        <w:tblW w:w="8662" w:type="dxa"/>
        <w:tblLayout w:type="fixed"/>
        <w:tblCellMar>
          <w:top w:w="15" w:type="dxa"/>
          <w:left w:w="15" w:type="dxa"/>
          <w:bottom w:w="15" w:type="dxa"/>
          <w:right w:w="15" w:type="dxa"/>
        </w:tblCellMar>
        <w:tblLook w:val="04A0"/>
      </w:tblPr>
      <w:tblGrid>
        <w:gridCol w:w="690"/>
        <w:gridCol w:w="2869"/>
        <w:gridCol w:w="2400"/>
        <w:gridCol w:w="2703"/>
      </w:tblGrid>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宋体"/>
                <w:b/>
                <w:color w:val="000000"/>
                <w:szCs w:val="21"/>
              </w:rPr>
            </w:pPr>
            <w:r w:rsidRPr="007B7691">
              <w:rPr>
                <w:rFonts w:asciiTheme="minorEastAsia" w:eastAsiaTheme="minorEastAsia" w:hAnsiTheme="minorEastAsia" w:cs="宋体" w:hint="eastAsia"/>
                <w:b/>
                <w:color w:val="000000"/>
                <w:kern w:val="0"/>
                <w:szCs w:val="21"/>
              </w:rPr>
              <w:t>序号</w:t>
            </w:r>
          </w:p>
        </w:tc>
        <w:tc>
          <w:tcPr>
            <w:tcW w:w="2869" w:type="dxa"/>
            <w:tcBorders>
              <w:top w:val="single" w:sz="4" w:space="0" w:color="000000"/>
              <w:left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宋体"/>
                <w:b/>
                <w:color w:val="000000"/>
                <w:szCs w:val="21"/>
              </w:rPr>
            </w:pPr>
            <w:r w:rsidRPr="007B7691">
              <w:rPr>
                <w:rFonts w:asciiTheme="minorEastAsia" w:eastAsiaTheme="minorEastAsia" w:hAnsiTheme="minorEastAsia" w:cs="宋体" w:hint="eastAsia"/>
                <w:b/>
                <w:color w:val="000000"/>
                <w:kern w:val="0"/>
                <w:szCs w:val="21"/>
              </w:rPr>
              <w:t>小学</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宋体"/>
                <w:b/>
                <w:color w:val="000000"/>
                <w:szCs w:val="21"/>
              </w:rPr>
            </w:pPr>
            <w:r w:rsidRPr="007B7691">
              <w:rPr>
                <w:rFonts w:asciiTheme="minorEastAsia" w:eastAsiaTheme="minorEastAsia" w:hAnsiTheme="minorEastAsia" w:cs="宋体" w:hint="eastAsia"/>
                <w:b/>
                <w:color w:val="000000"/>
                <w:kern w:val="0"/>
                <w:szCs w:val="21"/>
              </w:rPr>
              <w:t>初中</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宋体"/>
                <w:b/>
                <w:color w:val="000000"/>
                <w:szCs w:val="21"/>
              </w:rPr>
            </w:pPr>
            <w:r w:rsidRPr="007B7691">
              <w:rPr>
                <w:rFonts w:asciiTheme="minorEastAsia" w:eastAsiaTheme="minorEastAsia" w:hAnsiTheme="minorEastAsia" w:cs="宋体" w:hint="eastAsia"/>
                <w:b/>
                <w:color w:val="000000"/>
                <w:kern w:val="0"/>
                <w:szCs w:val="21"/>
              </w:rPr>
              <w:t>高中</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语文</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语文</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思想政治</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数学</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数学</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语文</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英语</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英语</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数学</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kern w:val="0"/>
                <w:szCs w:val="21"/>
              </w:rPr>
            </w:pPr>
            <w:r w:rsidRPr="007B7691">
              <w:rPr>
                <w:rFonts w:asciiTheme="minorEastAsia" w:eastAsiaTheme="minorEastAsia" w:hAnsiTheme="minorEastAsia" w:cs="仿宋" w:hint="eastAsia"/>
                <w:color w:val="000000"/>
                <w:kern w:val="0"/>
                <w:szCs w:val="21"/>
              </w:rPr>
              <w:t>道德与法治</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kern w:val="0"/>
                <w:szCs w:val="21"/>
              </w:rPr>
            </w:pPr>
            <w:r w:rsidRPr="007B7691">
              <w:rPr>
                <w:rFonts w:asciiTheme="minorEastAsia" w:eastAsiaTheme="minorEastAsia" w:hAnsiTheme="minorEastAsia" w:cs="仿宋" w:hint="eastAsia"/>
                <w:color w:val="000000"/>
                <w:kern w:val="0"/>
                <w:szCs w:val="21"/>
              </w:rPr>
              <w:t>道德与法治</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英语</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5</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体育与健康</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历史</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物理</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6</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科学</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地理</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化学</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7</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音乐</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物理</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生物</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8</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美术</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化学</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历史</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9</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书法</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生物</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地理</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10</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综合实践活动（含信息技术）</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音乐</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信息技术</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11</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kern w:val="0"/>
                <w:szCs w:val="21"/>
              </w:rPr>
            </w:pPr>
            <w:r w:rsidRPr="007B7691">
              <w:rPr>
                <w:rFonts w:asciiTheme="minorEastAsia" w:eastAsiaTheme="minorEastAsia" w:hAnsiTheme="minorEastAsia" w:cs="仿宋" w:hint="eastAsia"/>
                <w:color w:val="000000"/>
                <w:kern w:val="0"/>
                <w:szCs w:val="21"/>
              </w:rPr>
              <w:t>品德与社会</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美术</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体育与健康</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12</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kern w:val="0"/>
                <w:szCs w:val="21"/>
              </w:rPr>
            </w:pPr>
            <w:r w:rsidRPr="007B7691">
              <w:rPr>
                <w:rFonts w:asciiTheme="minorEastAsia" w:eastAsiaTheme="minorEastAsia" w:hAnsiTheme="minorEastAsia" w:cs="仿宋" w:hint="eastAsia"/>
                <w:color w:val="000000"/>
                <w:kern w:val="0"/>
                <w:szCs w:val="21"/>
              </w:rPr>
              <w:t>品德与生活</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体育与健康</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音乐</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13</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专题类（心理健康教育、家庭教育、安全教育）</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综合实践活动（含信息技术）</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美术</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14</w:t>
            </w:r>
          </w:p>
        </w:tc>
        <w:tc>
          <w:tcPr>
            <w:tcW w:w="2869" w:type="dxa"/>
            <w:shd w:val="clear" w:color="auto" w:fill="auto"/>
            <w:vAlign w:val="center"/>
          </w:tcPr>
          <w:p w:rsidR="007B7691" w:rsidRPr="007B7691" w:rsidRDefault="007B7691" w:rsidP="006C0903">
            <w:pPr>
              <w:rPr>
                <w:rFonts w:asciiTheme="minorEastAsia" w:eastAsiaTheme="minorEastAsia" w:hAnsiTheme="minorEastAsia" w:cs="宋体"/>
                <w:color w:val="000000"/>
                <w:szCs w:val="21"/>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思想品德</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通用技术</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15</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jc w:val="center"/>
              <w:rPr>
                <w:rFonts w:asciiTheme="minorEastAsia" w:eastAsiaTheme="minorEastAsia" w:hAnsiTheme="minorEastAsia" w:cs="仿宋"/>
                <w:color w:val="000000"/>
                <w:szCs w:val="21"/>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专题类（心理健康教育、家庭教育、安全教育）</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综合实践活动</w:t>
            </w:r>
          </w:p>
        </w:tc>
      </w:tr>
      <w:tr w:rsidR="007B7691" w:rsidRPr="007B7691" w:rsidTr="007B7691">
        <w:trPr>
          <w:trHeight w:val="39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16</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jc w:val="center"/>
              <w:rPr>
                <w:rFonts w:asciiTheme="minorEastAsia" w:eastAsiaTheme="minorEastAsia" w:hAnsiTheme="minorEastAsia" w:cs="仿宋"/>
                <w:color w:val="000000"/>
                <w:szCs w:val="21"/>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rPr>
                <w:rFonts w:asciiTheme="minorEastAsia" w:eastAsiaTheme="minorEastAsia" w:hAnsiTheme="minorEastAsia" w:cs="宋体"/>
                <w:color w:val="000000"/>
                <w:szCs w:val="21"/>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专题类（心理健康教育、家庭教育、安全教育）</w:t>
            </w:r>
          </w:p>
        </w:tc>
      </w:tr>
      <w:tr w:rsidR="007B7691" w:rsidRPr="007B7691" w:rsidTr="007B7691">
        <w:trPr>
          <w:trHeight w:val="397"/>
        </w:trPr>
        <w:tc>
          <w:tcPr>
            <w:tcW w:w="86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7691" w:rsidRPr="007B7691" w:rsidRDefault="007B7691" w:rsidP="006C0903">
            <w:pPr>
              <w:widowControl/>
              <w:jc w:val="center"/>
              <w:textAlignment w:val="center"/>
              <w:rPr>
                <w:rFonts w:asciiTheme="minorEastAsia" w:eastAsiaTheme="minorEastAsia" w:hAnsiTheme="minorEastAsia" w:cs="仿宋"/>
                <w:color w:val="000000"/>
                <w:szCs w:val="21"/>
              </w:rPr>
            </w:pPr>
            <w:r w:rsidRPr="007B7691">
              <w:rPr>
                <w:rFonts w:asciiTheme="minorEastAsia" w:eastAsiaTheme="minorEastAsia" w:hAnsiTheme="minorEastAsia" w:cs="仿宋" w:hint="eastAsia"/>
                <w:color w:val="000000"/>
                <w:kern w:val="0"/>
                <w:szCs w:val="21"/>
              </w:rPr>
              <w:t>备注：“晒课学科目录表”仅供参考，具体以国家教育资源公共服务平台晒课开放时的晒课目录为准。</w:t>
            </w:r>
          </w:p>
        </w:tc>
      </w:tr>
    </w:tbl>
    <w:p w:rsidR="007B7691" w:rsidRDefault="007B7691" w:rsidP="007B7691">
      <w:pPr>
        <w:widowControl/>
        <w:rPr>
          <w:rFonts w:asciiTheme="minorEastAsia" w:eastAsiaTheme="minorEastAsia" w:hAnsiTheme="minorEastAsia" w:cs="宋体"/>
          <w:color w:val="000000"/>
          <w:kern w:val="0"/>
          <w:szCs w:val="21"/>
        </w:rPr>
      </w:pPr>
    </w:p>
    <w:p w:rsidR="007B7691" w:rsidRDefault="007B7691" w:rsidP="006140DB">
      <w:pPr>
        <w:widowControl/>
        <w:rPr>
          <w:rFonts w:ascii="方正黑体_GBK" w:eastAsia="方正黑体_GBK" w:hAnsi="宋体" w:cs="宋体"/>
          <w:color w:val="000000"/>
          <w:kern w:val="0"/>
          <w:sz w:val="32"/>
          <w:szCs w:val="32"/>
        </w:rPr>
      </w:pPr>
      <w:r w:rsidRPr="007B7691">
        <w:rPr>
          <w:rFonts w:asciiTheme="minorEastAsia" w:eastAsiaTheme="minorEastAsia" w:hAnsiTheme="minorEastAsia" w:cs="宋体" w:hint="eastAsia"/>
          <w:color w:val="000000"/>
          <w:kern w:val="0"/>
          <w:szCs w:val="21"/>
        </w:rPr>
        <w:t>根据教育部晒课目录以及我省教师2017年在国家平台上晒课情况，综合省教科院了解的情况，拟定的学科目录。期间可能会随着国家平台的调整而有所变化，各地可根据实际情况而定，最后报送省级的课例将在市州级评审前公示。</w:t>
      </w:r>
      <w:bookmarkStart w:id="0" w:name="_GoBack"/>
      <w:bookmarkEnd w:id="0"/>
      <w:r>
        <w:rPr>
          <w:rFonts w:ascii="方正黑体_GBK" w:eastAsia="方正黑体_GBK" w:hAnsi="宋体" w:cs="宋体"/>
          <w:color w:val="000000"/>
          <w:kern w:val="0"/>
          <w:sz w:val="32"/>
          <w:szCs w:val="32"/>
        </w:rPr>
        <w:br w:type="page"/>
      </w:r>
    </w:p>
    <w:p w:rsidR="007B7691" w:rsidRDefault="007B7691" w:rsidP="007B7691">
      <w:pPr>
        <w:widowControl/>
        <w:rPr>
          <w:rFonts w:eastAsia="方正黑体_GBK"/>
          <w:color w:val="000000"/>
          <w:kern w:val="0"/>
          <w:sz w:val="32"/>
          <w:szCs w:val="32"/>
        </w:rPr>
      </w:pPr>
      <w:r>
        <w:rPr>
          <w:rFonts w:ascii="方正黑体_GBK" w:eastAsia="方正黑体_GBK" w:hAnsi="宋体" w:cs="宋体" w:hint="eastAsia"/>
          <w:color w:val="000000"/>
          <w:kern w:val="0"/>
          <w:sz w:val="32"/>
          <w:szCs w:val="32"/>
        </w:rPr>
        <w:lastRenderedPageBreak/>
        <w:t>附件</w:t>
      </w:r>
      <w:r w:rsidRPr="007B7691">
        <w:rPr>
          <w:rFonts w:eastAsia="方正黑体_GBK"/>
          <w:color w:val="000000"/>
          <w:kern w:val="0"/>
          <w:sz w:val="32"/>
          <w:szCs w:val="32"/>
        </w:rPr>
        <w:t>3</w:t>
      </w:r>
    </w:p>
    <w:p w:rsidR="007B7691" w:rsidRPr="007B7691" w:rsidRDefault="007B7691" w:rsidP="007B7691">
      <w:pPr>
        <w:widowControl/>
        <w:snapToGrid w:val="0"/>
        <w:rPr>
          <w:rFonts w:eastAsia="方正黑体_GBK"/>
          <w:color w:val="000000"/>
          <w:kern w:val="0"/>
          <w:sz w:val="32"/>
          <w:szCs w:val="32"/>
        </w:rPr>
      </w:pPr>
    </w:p>
    <w:p w:rsidR="007B7691" w:rsidRDefault="007B7691" w:rsidP="007B7691">
      <w:pPr>
        <w:snapToGrid w:val="0"/>
        <w:jc w:val="center"/>
        <w:rPr>
          <w:rFonts w:ascii="方正小标宋_GBK" w:eastAsia="方正小标宋_GBK" w:hAnsi="方正小标宋_GBK"/>
          <w:sz w:val="44"/>
          <w:szCs w:val="44"/>
        </w:rPr>
      </w:pPr>
      <w:r w:rsidRPr="007B7691">
        <w:rPr>
          <w:rFonts w:eastAsia="方正小标宋_GBK"/>
          <w:color w:val="000000"/>
          <w:kern w:val="0"/>
          <w:sz w:val="44"/>
          <w:szCs w:val="44"/>
        </w:rPr>
        <w:t>2018</w:t>
      </w:r>
      <w:r w:rsidRPr="007B7691">
        <w:rPr>
          <w:rFonts w:eastAsia="方正小标宋_GBK"/>
          <w:sz w:val="44"/>
          <w:szCs w:val="44"/>
        </w:rPr>
        <w:t>年</w:t>
      </w:r>
      <w:r>
        <w:rPr>
          <w:rFonts w:ascii="方正小标宋_GBK" w:eastAsia="方正小标宋_GBK" w:hAnsi="方正小标宋_GBK" w:hint="eastAsia"/>
          <w:sz w:val="44"/>
          <w:szCs w:val="44"/>
        </w:rPr>
        <w:t>度“一师一优课，一课一名师”</w:t>
      </w:r>
    </w:p>
    <w:p w:rsidR="007B7691" w:rsidRDefault="007B7691" w:rsidP="007B7691">
      <w:pPr>
        <w:snapToGrid w:val="0"/>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评价内容（参考表）</w:t>
      </w:r>
    </w:p>
    <w:p w:rsidR="007B7691" w:rsidRPr="007B7691" w:rsidRDefault="007B7691" w:rsidP="007B7691">
      <w:pPr>
        <w:snapToGrid w:val="0"/>
        <w:jc w:val="center"/>
        <w:rPr>
          <w:rFonts w:ascii="方正小标宋_GBK" w:eastAsia="方正小标宋_GBK" w:hAnsi="方正小标宋_GBK"/>
          <w:sz w:val="32"/>
          <w:szCs w:val="32"/>
        </w:rPr>
      </w:pPr>
    </w:p>
    <w:tbl>
      <w:tblPr>
        <w:tblW w:w="9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14"/>
        <w:gridCol w:w="697"/>
        <w:gridCol w:w="7197"/>
      </w:tblGrid>
      <w:tr w:rsidR="007B7691" w:rsidRPr="007B7691" w:rsidTr="007B7691">
        <w:trPr>
          <w:trHeight w:val="851"/>
          <w:jc w:val="center"/>
        </w:trPr>
        <w:tc>
          <w:tcPr>
            <w:tcW w:w="1114"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ind w:rightChars="-26" w:right="-55"/>
              <w:jc w:val="center"/>
              <w:rPr>
                <w:rFonts w:asciiTheme="minorEastAsia" w:eastAsiaTheme="minorEastAsia" w:hAnsiTheme="minorEastAsia" w:cs="宋体"/>
                <w:b/>
                <w:kern w:val="0"/>
                <w:szCs w:val="21"/>
              </w:rPr>
            </w:pPr>
            <w:r w:rsidRPr="007B7691">
              <w:rPr>
                <w:rFonts w:asciiTheme="minorEastAsia" w:eastAsiaTheme="minorEastAsia" w:hAnsiTheme="minorEastAsia" w:cs="宋体" w:hint="eastAsia"/>
                <w:b/>
                <w:color w:val="000000"/>
                <w:kern w:val="0"/>
                <w:szCs w:val="21"/>
              </w:rPr>
              <w:t>评价指标</w:t>
            </w: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s="宋体"/>
                <w:b/>
                <w:kern w:val="0"/>
                <w:szCs w:val="21"/>
              </w:rPr>
            </w:pPr>
            <w:r w:rsidRPr="007B7691">
              <w:rPr>
                <w:rFonts w:asciiTheme="minorEastAsia" w:eastAsiaTheme="minorEastAsia" w:hAnsiTheme="minorEastAsia" w:cs="宋体" w:hint="eastAsia"/>
                <w:b/>
                <w:color w:val="000000"/>
                <w:kern w:val="0"/>
                <w:szCs w:val="21"/>
              </w:rPr>
              <w:t>权重</w:t>
            </w:r>
          </w:p>
        </w:tc>
        <w:tc>
          <w:tcPr>
            <w:tcW w:w="71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ind w:firstLineChars="200" w:firstLine="423"/>
              <w:jc w:val="center"/>
              <w:rPr>
                <w:rFonts w:asciiTheme="minorEastAsia" w:eastAsiaTheme="minorEastAsia" w:hAnsiTheme="minorEastAsia" w:cs="宋体"/>
                <w:b/>
                <w:kern w:val="0"/>
                <w:szCs w:val="21"/>
              </w:rPr>
            </w:pPr>
            <w:r w:rsidRPr="007B7691">
              <w:rPr>
                <w:rFonts w:asciiTheme="minorEastAsia" w:eastAsiaTheme="minorEastAsia" w:hAnsiTheme="minorEastAsia" w:cs="宋体" w:hint="eastAsia"/>
                <w:b/>
                <w:color w:val="000000"/>
                <w:kern w:val="0"/>
                <w:szCs w:val="21"/>
              </w:rPr>
              <w:t>指标描述</w:t>
            </w:r>
          </w:p>
        </w:tc>
      </w:tr>
      <w:tr w:rsidR="007B7691" w:rsidRPr="007B7691" w:rsidTr="007B7691">
        <w:trPr>
          <w:trHeight w:val="851"/>
          <w:jc w:val="center"/>
        </w:trPr>
        <w:tc>
          <w:tcPr>
            <w:tcW w:w="1114"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教学设计</w:t>
            </w: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教材与学情分析准确、全面；教学目标明确、具体、可操作，体现三维目标整体要求；重点、难点处理符合学生认知规律；情境与活动设计指向问题解决。</w:t>
            </w:r>
          </w:p>
        </w:tc>
      </w:tr>
      <w:tr w:rsidR="007B7691" w:rsidRPr="007B7691" w:rsidTr="007B7691">
        <w:trPr>
          <w:trHeight w:val="851"/>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教学过程</w:t>
            </w: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教学环节相对完整、过程流畅、结构清晰；课堂容量适当，时间布局合理。</w:t>
            </w:r>
          </w:p>
        </w:tc>
      </w:tr>
      <w:tr w:rsidR="007B7691" w:rsidRPr="007B7691" w:rsidTr="007B7691">
        <w:trPr>
          <w:trHeight w:val="851"/>
          <w:jc w:val="center"/>
        </w:trPr>
        <w:tc>
          <w:tcPr>
            <w:tcW w:w="1114" w:type="dxa"/>
            <w:vMerge/>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jc w:val="left"/>
              <w:rPr>
                <w:rFonts w:asciiTheme="minorEastAsia" w:eastAsiaTheme="minorEastAsia" w:hAnsiTheme="minorEastAsia" w:cs="宋体"/>
                <w:kern w:val="0"/>
                <w:szCs w:val="21"/>
              </w:rPr>
            </w:pP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6" w:space="0" w:color="auto"/>
              <w:left w:val="single" w:sz="6" w:space="0" w:color="auto"/>
              <w:bottom w:val="single" w:sz="6" w:space="0" w:color="auto"/>
              <w:right w:val="single" w:sz="6" w:space="0" w:color="auto"/>
            </w:tcBorders>
            <w:vAlign w:val="center"/>
          </w:tcPr>
          <w:p w:rsidR="007B7691" w:rsidRPr="007B7691" w:rsidRDefault="007B7691" w:rsidP="006C0903">
            <w:pPr>
              <w:widowControl/>
              <w:rPr>
                <w:rFonts w:asciiTheme="minorEastAsia" w:eastAsiaTheme="minorEastAsia" w:hAnsiTheme="minorEastAsia"/>
                <w:kern w:val="0"/>
                <w:szCs w:val="21"/>
              </w:rPr>
            </w:pPr>
            <w:r w:rsidRPr="007B7691">
              <w:rPr>
                <w:rFonts w:asciiTheme="minorEastAsia" w:eastAsiaTheme="minorEastAsia" w:hAnsiTheme="minorEastAsia" w:cs="宋体" w:hint="eastAsia"/>
                <w:color w:val="000000"/>
                <w:kern w:val="0"/>
                <w:szCs w:val="21"/>
              </w:rPr>
              <w:t>教学组织形式多样，方法有效，引导学生自主、合作、探究学习；反馈和评价及时恰当。</w:t>
            </w:r>
          </w:p>
        </w:tc>
      </w:tr>
      <w:tr w:rsidR="007B7691" w:rsidRPr="007B7691" w:rsidTr="007B7691">
        <w:trPr>
          <w:trHeight w:val="851"/>
          <w:jc w:val="center"/>
        </w:trPr>
        <w:tc>
          <w:tcPr>
            <w:tcW w:w="1114" w:type="dxa"/>
            <w:vMerge/>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jc w:val="left"/>
              <w:rPr>
                <w:rFonts w:asciiTheme="minorEastAsia" w:eastAsiaTheme="minorEastAsia" w:hAnsiTheme="minorEastAsia" w:cs="宋体"/>
                <w:kern w:val="0"/>
                <w:szCs w:val="21"/>
              </w:rPr>
            </w:pP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6" w:space="0" w:color="auto"/>
              <w:left w:val="single" w:sz="6" w:space="0" w:color="auto"/>
              <w:bottom w:val="single" w:sz="6" w:space="0" w:color="auto"/>
              <w:right w:val="single" w:sz="6"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面向全体、注重差异，学生参与面广；突出学生主体性和教学互动性。</w:t>
            </w:r>
          </w:p>
        </w:tc>
      </w:tr>
      <w:tr w:rsidR="007B7691" w:rsidRPr="007B7691" w:rsidTr="007B7691">
        <w:trPr>
          <w:trHeight w:val="851"/>
          <w:jc w:val="center"/>
        </w:trPr>
        <w:tc>
          <w:tcPr>
            <w:tcW w:w="1114" w:type="dxa"/>
            <w:vMerge/>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jc w:val="left"/>
              <w:rPr>
                <w:rFonts w:asciiTheme="minorEastAsia" w:eastAsiaTheme="minorEastAsia" w:hAnsiTheme="minorEastAsia" w:cs="宋体"/>
                <w:kern w:val="0"/>
                <w:szCs w:val="21"/>
              </w:rPr>
            </w:pP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6" w:space="0" w:color="auto"/>
              <w:left w:val="single" w:sz="6" w:space="0" w:color="auto"/>
              <w:bottom w:val="single" w:sz="6" w:space="0" w:color="auto"/>
              <w:right w:val="single" w:sz="6"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熟练、合理地应用信息技术设备；应用信息技术支持学生学习、课堂交流和教学评价。</w:t>
            </w:r>
          </w:p>
        </w:tc>
      </w:tr>
      <w:tr w:rsidR="007B7691" w:rsidRPr="007B7691" w:rsidTr="007B7691">
        <w:trPr>
          <w:trHeight w:val="851"/>
          <w:jc w:val="center"/>
        </w:trPr>
        <w:tc>
          <w:tcPr>
            <w:tcW w:w="1114" w:type="dxa"/>
            <w:vMerge/>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jc w:val="left"/>
              <w:rPr>
                <w:rFonts w:asciiTheme="minorEastAsia" w:eastAsiaTheme="minorEastAsia" w:hAnsiTheme="minorEastAsia" w:cs="宋体"/>
                <w:kern w:val="0"/>
                <w:szCs w:val="21"/>
              </w:rPr>
            </w:pP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6" w:space="0" w:color="auto"/>
              <w:left w:val="single" w:sz="6" w:space="0" w:color="auto"/>
              <w:bottom w:val="single" w:sz="6" w:space="0" w:color="auto"/>
              <w:right w:val="single" w:sz="6"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应用数字资源改变教学内容呈现方式，帮助学生理解、掌握和应用知识。</w:t>
            </w:r>
          </w:p>
        </w:tc>
      </w:tr>
      <w:tr w:rsidR="007B7691" w:rsidRPr="007B7691" w:rsidTr="007B7691">
        <w:trPr>
          <w:trHeight w:val="851"/>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教学效果</w:t>
            </w: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学生学习兴趣浓厚，积极主动，参与度高，在学习活动中获得良好体验，课堂气氛活跃有序。</w:t>
            </w:r>
          </w:p>
        </w:tc>
      </w:tr>
      <w:tr w:rsidR="007B7691" w:rsidRPr="007B7691" w:rsidTr="007B7691">
        <w:trPr>
          <w:trHeight w:val="851"/>
          <w:jc w:val="center"/>
        </w:trPr>
        <w:tc>
          <w:tcPr>
            <w:tcW w:w="1114" w:type="dxa"/>
            <w:vMerge/>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jc w:val="left"/>
              <w:rPr>
                <w:rFonts w:asciiTheme="minorEastAsia" w:eastAsiaTheme="minorEastAsia" w:hAnsiTheme="minorEastAsia" w:cs="宋体"/>
                <w:kern w:val="0"/>
                <w:szCs w:val="21"/>
              </w:rPr>
            </w:pP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6" w:space="0" w:color="auto"/>
              <w:left w:val="single" w:sz="6" w:space="0" w:color="auto"/>
              <w:bottom w:val="single" w:sz="6" w:space="0" w:color="auto"/>
              <w:right w:val="single" w:sz="6"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完成既定教学目标，使不同层次学生都能基本掌握所学科目的知识。</w:t>
            </w:r>
          </w:p>
        </w:tc>
      </w:tr>
      <w:tr w:rsidR="007B7691" w:rsidRPr="007B7691" w:rsidTr="007B7691">
        <w:trPr>
          <w:trHeight w:val="851"/>
          <w:jc w:val="center"/>
        </w:trPr>
        <w:tc>
          <w:tcPr>
            <w:tcW w:w="1114" w:type="dxa"/>
            <w:vMerge/>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jc w:val="left"/>
              <w:rPr>
                <w:rFonts w:asciiTheme="minorEastAsia" w:eastAsiaTheme="minorEastAsia" w:hAnsiTheme="minorEastAsia" w:cs="宋体"/>
                <w:kern w:val="0"/>
                <w:szCs w:val="21"/>
              </w:rPr>
            </w:pP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6" w:space="0" w:color="auto"/>
              <w:left w:val="single" w:sz="6" w:space="0" w:color="auto"/>
              <w:bottom w:val="single" w:sz="6" w:space="0" w:color="auto"/>
              <w:right w:val="single" w:sz="6"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能推动学生在学科思维、实践能力和情感态度等方面得到有效发展。</w:t>
            </w:r>
          </w:p>
        </w:tc>
      </w:tr>
      <w:tr w:rsidR="007B7691" w:rsidRPr="007B7691" w:rsidTr="007B7691">
        <w:trPr>
          <w:trHeight w:val="851"/>
          <w:jc w:val="center"/>
        </w:trPr>
        <w:tc>
          <w:tcPr>
            <w:tcW w:w="1114"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技术规范</w:t>
            </w:r>
          </w:p>
        </w:tc>
        <w:tc>
          <w:tcPr>
            <w:tcW w:w="6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7B7691">
            <w:pPr>
              <w:widowControl/>
              <w:jc w:val="center"/>
              <w:rPr>
                <w:rFonts w:asciiTheme="minorEastAsia" w:eastAsiaTheme="minorEastAsia" w:hAnsiTheme="minorEastAsia"/>
                <w:color w:val="000000"/>
                <w:kern w:val="0"/>
                <w:szCs w:val="21"/>
              </w:rPr>
            </w:pPr>
            <w:r w:rsidRPr="007B7691">
              <w:rPr>
                <w:rFonts w:asciiTheme="minorEastAsia" w:eastAsiaTheme="minorEastAsia" w:hAnsiTheme="minorEastAsia"/>
                <w:color w:val="000000"/>
                <w:kern w:val="0"/>
                <w:szCs w:val="21"/>
              </w:rPr>
              <w:t>10</w:t>
            </w:r>
          </w:p>
        </w:tc>
        <w:tc>
          <w:tcPr>
            <w:tcW w:w="7197" w:type="dxa"/>
            <w:tcBorders>
              <w:top w:val="single" w:sz="4" w:space="0" w:color="auto"/>
              <w:left w:val="single" w:sz="4" w:space="0" w:color="auto"/>
              <w:bottom w:val="single" w:sz="4" w:space="0" w:color="auto"/>
              <w:right w:val="single" w:sz="4" w:space="0" w:color="auto"/>
            </w:tcBorders>
            <w:vAlign w:val="center"/>
          </w:tcPr>
          <w:p w:rsidR="007B7691" w:rsidRPr="007B7691" w:rsidRDefault="007B7691" w:rsidP="006C0903">
            <w:pPr>
              <w:widowControl/>
              <w:rPr>
                <w:rFonts w:asciiTheme="minorEastAsia" w:eastAsiaTheme="minorEastAsia" w:hAnsiTheme="minorEastAsia" w:cs="宋体"/>
                <w:kern w:val="0"/>
                <w:szCs w:val="21"/>
              </w:rPr>
            </w:pPr>
            <w:r w:rsidRPr="007B7691">
              <w:rPr>
                <w:rFonts w:asciiTheme="minorEastAsia" w:eastAsiaTheme="minorEastAsia" w:hAnsiTheme="minorEastAsia" w:cs="宋体" w:hint="eastAsia"/>
                <w:color w:val="000000"/>
                <w:kern w:val="0"/>
                <w:szCs w:val="21"/>
              </w:rPr>
              <w:t>晒课界面组织合理、信息完整、语言规范；课件运行正常，链接准确；视频拍摄内容完整、画面清晰，声画同步。</w:t>
            </w:r>
          </w:p>
        </w:tc>
      </w:tr>
    </w:tbl>
    <w:p w:rsidR="007B7691" w:rsidRDefault="007B7691" w:rsidP="007B7691">
      <w:pPr>
        <w:widowControl/>
        <w:jc w:val="left"/>
        <w:rPr>
          <w:rFonts w:ascii="宋体" w:hAnsi="宋体" w:cs="宋体"/>
          <w:color w:val="000000"/>
          <w:kern w:val="0"/>
          <w:sz w:val="28"/>
          <w:szCs w:val="28"/>
        </w:rPr>
      </w:pPr>
    </w:p>
    <w:p w:rsidR="007B7691" w:rsidRDefault="007B7691" w:rsidP="007B7691">
      <w:pPr>
        <w:widowControl/>
        <w:jc w:val="left"/>
        <w:rPr>
          <w:rFonts w:ascii="黑体" w:eastAsia="黑体" w:hAnsi="黑体" w:cs="宋体"/>
          <w:color w:val="000000"/>
          <w:kern w:val="0"/>
          <w:szCs w:val="32"/>
        </w:rPr>
        <w:sectPr w:rsidR="007B7691" w:rsidSect="007B7691">
          <w:footerReference w:type="even" r:id="rId7"/>
          <w:footerReference w:type="default" r:id="rId8"/>
          <w:pgSz w:w="11906" w:h="16838" w:code="9"/>
          <w:pgMar w:top="1928" w:right="1531" w:bottom="1701" w:left="1531" w:header="851" w:footer="1418" w:gutter="0"/>
          <w:cols w:space="720"/>
          <w:docGrid w:type="linesAndChars" w:linePitch="293" w:charSpace="117"/>
        </w:sectPr>
      </w:pPr>
    </w:p>
    <w:p w:rsidR="007B7691" w:rsidRDefault="007B7691" w:rsidP="007B7691">
      <w:pPr>
        <w:widowControl/>
        <w:snapToGrid w:val="0"/>
        <w:rPr>
          <w:rFonts w:eastAsia="方正黑体_GBK"/>
          <w:color w:val="000000"/>
          <w:kern w:val="0"/>
          <w:sz w:val="32"/>
          <w:szCs w:val="32"/>
        </w:rPr>
      </w:pPr>
      <w:r>
        <w:rPr>
          <w:rFonts w:ascii="方正黑体_GBK" w:eastAsia="方正黑体_GBK" w:hAnsi="宋体" w:cs="宋体" w:hint="eastAsia"/>
          <w:color w:val="000000"/>
          <w:kern w:val="0"/>
          <w:sz w:val="32"/>
          <w:szCs w:val="32"/>
        </w:rPr>
        <w:lastRenderedPageBreak/>
        <w:t>附件</w:t>
      </w:r>
      <w:r w:rsidRPr="007B7691">
        <w:rPr>
          <w:rFonts w:eastAsia="方正黑体_GBK"/>
          <w:color w:val="000000"/>
          <w:kern w:val="0"/>
          <w:sz w:val="32"/>
          <w:szCs w:val="32"/>
        </w:rPr>
        <w:t>4</w:t>
      </w:r>
    </w:p>
    <w:p w:rsidR="009B6F76" w:rsidRDefault="009B6F76" w:rsidP="007B7691">
      <w:pPr>
        <w:widowControl/>
        <w:snapToGrid w:val="0"/>
        <w:rPr>
          <w:rFonts w:eastAsia="方正黑体_GBK"/>
          <w:color w:val="000000"/>
          <w:kern w:val="0"/>
          <w:sz w:val="32"/>
          <w:szCs w:val="32"/>
        </w:rPr>
      </w:pPr>
    </w:p>
    <w:p w:rsidR="007B7691" w:rsidRDefault="007B7691" w:rsidP="007B7691">
      <w:pPr>
        <w:widowControl/>
        <w:snapToGrid w:val="0"/>
        <w:jc w:val="center"/>
        <w:rPr>
          <w:rFonts w:ascii="方正小标宋_GBK" w:eastAsia="方正小标宋_GBK" w:hAnsi="方正小标宋_GBK" w:cs="宋体"/>
          <w:color w:val="000000"/>
          <w:kern w:val="0"/>
          <w:sz w:val="44"/>
          <w:szCs w:val="44"/>
        </w:rPr>
      </w:pPr>
      <w:r w:rsidRPr="007B7691">
        <w:rPr>
          <w:rFonts w:eastAsia="方正小标宋_GBK"/>
          <w:color w:val="000000"/>
          <w:kern w:val="0"/>
          <w:sz w:val="44"/>
          <w:szCs w:val="44"/>
        </w:rPr>
        <w:t>2018</w:t>
      </w:r>
      <w:r>
        <w:rPr>
          <w:rFonts w:ascii="方正小标宋_GBK" w:eastAsia="方正小标宋_GBK" w:hAnsi="方正小标宋_GBK" w:cs="宋体" w:hint="eastAsia"/>
          <w:color w:val="000000"/>
          <w:kern w:val="0"/>
          <w:sz w:val="44"/>
          <w:szCs w:val="44"/>
        </w:rPr>
        <w:t>年度“一师一优课，一课一名师”</w:t>
      </w:r>
    </w:p>
    <w:p w:rsidR="007B7691" w:rsidRDefault="007B7691" w:rsidP="007B7691">
      <w:pPr>
        <w:widowControl/>
        <w:snapToGrid w:val="0"/>
        <w:jc w:val="center"/>
        <w:rPr>
          <w:rFonts w:ascii="方正小标宋_GBK" w:eastAsia="方正小标宋_GBK" w:hAnsi="方正小标宋_GBK" w:cs="宋体"/>
          <w:color w:val="000000"/>
          <w:kern w:val="0"/>
          <w:sz w:val="44"/>
          <w:szCs w:val="44"/>
        </w:rPr>
      </w:pPr>
      <w:r>
        <w:rPr>
          <w:rFonts w:ascii="方正小标宋_GBK" w:eastAsia="方正小标宋_GBK" w:hAnsi="方正小标宋_GBK" w:cs="宋体" w:hint="eastAsia"/>
          <w:color w:val="000000"/>
          <w:kern w:val="0"/>
          <w:sz w:val="44"/>
          <w:szCs w:val="44"/>
        </w:rPr>
        <w:t>活动联系表</w:t>
      </w:r>
    </w:p>
    <w:p w:rsidR="007B7691" w:rsidRPr="009B6F76" w:rsidRDefault="007B7691" w:rsidP="007B7691">
      <w:pPr>
        <w:widowControl/>
        <w:jc w:val="center"/>
        <w:rPr>
          <w:rFonts w:ascii="黑体" w:eastAsia="黑体" w:hAnsi="黑体" w:cs="宋体"/>
          <w:color w:val="000000"/>
          <w:kern w:val="0"/>
          <w:sz w:val="24"/>
        </w:rPr>
      </w:pPr>
      <w:r w:rsidRPr="009B6F76">
        <w:rPr>
          <w:rFonts w:ascii="黑体" w:eastAsia="黑体" w:hAnsi="黑体" w:cs="宋体" w:hint="eastAsia"/>
          <w:color w:val="000000"/>
          <w:kern w:val="0"/>
          <w:sz w:val="24"/>
        </w:rPr>
        <w:t>表1区（市）县联系表</w:t>
      </w:r>
    </w:p>
    <w:tbl>
      <w:tblPr>
        <w:tblW w:w="13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38"/>
        <w:gridCol w:w="1477"/>
        <w:gridCol w:w="2397"/>
        <w:gridCol w:w="1703"/>
        <w:gridCol w:w="2050"/>
        <w:gridCol w:w="2050"/>
        <w:gridCol w:w="1912"/>
      </w:tblGrid>
      <w:tr w:rsidR="007B7691" w:rsidRPr="009B6F76" w:rsidTr="009B6F76">
        <w:trPr>
          <w:trHeight w:val="261"/>
          <w:jc w:val="center"/>
        </w:trPr>
        <w:tc>
          <w:tcPr>
            <w:tcW w:w="1838"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color w:val="000000"/>
                <w:kern w:val="0"/>
                <w:szCs w:val="21"/>
              </w:rPr>
            </w:pPr>
            <w:r w:rsidRPr="009B6F76">
              <w:rPr>
                <w:rFonts w:asciiTheme="minorEastAsia" w:eastAsiaTheme="minorEastAsia" w:hAnsiTheme="minorEastAsia" w:cs="宋体" w:hint="eastAsia"/>
                <w:color w:val="000000"/>
                <w:kern w:val="0"/>
                <w:szCs w:val="21"/>
              </w:rPr>
              <w:t>区（市）县</w:t>
            </w:r>
          </w:p>
        </w:tc>
        <w:tc>
          <w:tcPr>
            <w:tcW w:w="1477"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kern w:val="0"/>
                <w:szCs w:val="21"/>
              </w:rPr>
            </w:pPr>
            <w:r w:rsidRPr="009B6F76">
              <w:rPr>
                <w:rFonts w:asciiTheme="minorEastAsia" w:eastAsiaTheme="minorEastAsia" w:hAnsiTheme="minorEastAsia" w:cs="宋体" w:hint="eastAsia"/>
                <w:kern w:val="0"/>
                <w:szCs w:val="21"/>
              </w:rPr>
              <w:t>部门</w:t>
            </w:r>
          </w:p>
        </w:tc>
        <w:tc>
          <w:tcPr>
            <w:tcW w:w="2397"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职务</w:t>
            </w:r>
          </w:p>
        </w:tc>
        <w:tc>
          <w:tcPr>
            <w:tcW w:w="1703"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color w:val="000000"/>
                <w:kern w:val="0"/>
                <w:szCs w:val="21"/>
              </w:rPr>
            </w:pPr>
            <w:r w:rsidRPr="009B6F76">
              <w:rPr>
                <w:rFonts w:asciiTheme="minorEastAsia" w:eastAsiaTheme="minorEastAsia" w:hAnsiTheme="minorEastAsia" w:cs="宋体" w:hint="eastAsia"/>
                <w:color w:val="000000"/>
                <w:kern w:val="0"/>
                <w:szCs w:val="21"/>
              </w:rPr>
              <w:t>姓名</w:t>
            </w:r>
          </w:p>
        </w:tc>
        <w:tc>
          <w:tcPr>
            <w:tcW w:w="2050"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办公电话</w:t>
            </w:r>
          </w:p>
        </w:tc>
        <w:tc>
          <w:tcPr>
            <w:tcW w:w="2050"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手机</w:t>
            </w:r>
          </w:p>
        </w:tc>
        <w:tc>
          <w:tcPr>
            <w:tcW w:w="1912"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QQ</w:t>
            </w:r>
          </w:p>
        </w:tc>
      </w:tr>
      <w:tr w:rsidR="007B7691" w:rsidRPr="009B6F76" w:rsidTr="009B6F76">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477" w:type="dxa"/>
            <w:vMerge w:val="restart"/>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教育局</w:t>
            </w:r>
          </w:p>
        </w:tc>
        <w:tc>
          <w:tcPr>
            <w:tcW w:w="2397"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局领导</w:t>
            </w:r>
          </w:p>
        </w:tc>
        <w:tc>
          <w:tcPr>
            <w:tcW w:w="170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191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477"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kern w:val="0"/>
                <w:szCs w:val="21"/>
              </w:rPr>
            </w:pPr>
          </w:p>
        </w:tc>
        <w:tc>
          <w:tcPr>
            <w:tcW w:w="2397"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kern w:val="0"/>
                <w:szCs w:val="21"/>
              </w:rPr>
            </w:pPr>
            <w:r w:rsidRPr="009B6F76">
              <w:rPr>
                <w:rFonts w:asciiTheme="minorEastAsia" w:eastAsiaTheme="minorEastAsia" w:hAnsiTheme="minorEastAsia" w:cs="宋体" w:hint="eastAsia"/>
                <w:color w:val="000000"/>
                <w:kern w:val="0"/>
                <w:szCs w:val="21"/>
              </w:rPr>
              <w:t>科（处）室工作负责人</w:t>
            </w:r>
          </w:p>
        </w:tc>
        <w:tc>
          <w:tcPr>
            <w:tcW w:w="170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191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477"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kern w:val="0"/>
                <w:szCs w:val="21"/>
              </w:rPr>
            </w:pPr>
          </w:p>
        </w:tc>
        <w:tc>
          <w:tcPr>
            <w:tcW w:w="2397"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kern w:val="0"/>
                <w:szCs w:val="21"/>
              </w:rPr>
            </w:pPr>
            <w:r w:rsidRPr="009B6F76">
              <w:rPr>
                <w:rFonts w:asciiTheme="minorEastAsia" w:eastAsiaTheme="minorEastAsia" w:hAnsiTheme="minorEastAsia" w:cs="宋体" w:hint="eastAsia"/>
                <w:color w:val="000000"/>
                <w:kern w:val="0"/>
                <w:szCs w:val="21"/>
              </w:rPr>
              <w:t>县级管理员</w:t>
            </w:r>
          </w:p>
        </w:tc>
        <w:tc>
          <w:tcPr>
            <w:tcW w:w="170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191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477" w:type="dxa"/>
            <w:vMerge w:val="restart"/>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教研部门</w:t>
            </w:r>
          </w:p>
        </w:tc>
        <w:tc>
          <w:tcPr>
            <w:tcW w:w="2397"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工作负责人</w:t>
            </w:r>
          </w:p>
        </w:tc>
        <w:tc>
          <w:tcPr>
            <w:tcW w:w="170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191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477"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kern w:val="0"/>
                <w:szCs w:val="21"/>
              </w:rPr>
            </w:pPr>
          </w:p>
        </w:tc>
        <w:tc>
          <w:tcPr>
            <w:tcW w:w="2397"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kern w:val="0"/>
                <w:szCs w:val="21"/>
              </w:rPr>
            </w:pPr>
            <w:r w:rsidRPr="009B6F76">
              <w:rPr>
                <w:rFonts w:asciiTheme="minorEastAsia" w:eastAsiaTheme="minorEastAsia" w:hAnsiTheme="minorEastAsia" w:cs="宋体" w:hint="eastAsia"/>
                <w:color w:val="000000"/>
                <w:kern w:val="0"/>
                <w:szCs w:val="21"/>
              </w:rPr>
              <w:t>工作联系人</w:t>
            </w:r>
          </w:p>
        </w:tc>
        <w:tc>
          <w:tcPr>
            <w:tcW w:w="170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191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477" w:type="dxa"/>
            <w:vMerge w:val="restart"/>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电教部门</w:t>
            </w:r>
          </w:p>
        </w:tc>
        <w:tc>
          <w:tcPr>
            <w:tcW w:w="2397"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工作负责人</w:t>
            </w:r>
          </w:p>
        </w:tc>
        <w:tc>
          <w:tcPr>
            <w:tcW w:w="170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191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477"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kern w:val="0"/>
                <w:szCs w:val="21"/>
              </w:rPr>
            </w:pPr>
          </w:p>
        </w:tc>
        <w:tc>
          <w:tcPr>
            <w:tcW w:w="2397"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kern w:val="0"/>
                <w:szCs w:val="21"/>
              </w:rPr>
            </w:pPr>
            <w:r w:rsidRPr="009B6F76">
              <w:rPr>
                <w:rFonts w:asciiTheme="minorEastAsia" w:eastAsiaTheme="minorEastAsia" w:hAnsiTheme="minorEastAsia" w:cs="宋体" w:hint="eastAsia"/>
                <w:color w:val="000000"/>
                <w:kern w:val="0"/>
                <w:szCs w:val="21"/>
              </w:rPr>
              <w:t>工作联系人</w:t>
            </w:r>
          </w:p>
        </w:tc>
        <w:tc>
          <w:tcPr>
            <w:tcW w:w="170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191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bl>
    <w:p w:rsidR="007B7691" w:rsidRPr="009B6F76" w:rsidRDefault="007B7691" w:rsidP="007B7691">
      <w:pPr>
        <w:widowControl/>
        <w:jc w:val="center"/>
        <w:rPr>
          <w:rFonts w:ascii="黑体" w:eastAsia="黑体" w:hAnsi="黑体" w:cs="宋体"/>
          <w:color w:val="000000"/>
          <w:kern w:val="0"/>
          <w:sz w:val="24"/>
        </w:rPr>
      </w:pPr>
      <w:r w:rsidRPr="009B6F76">
        <w:rPr>
          <w:rFonts w:ascii="黑体" w:eastAsia="黑体" w:hAnsi="黑体" w:cs="宋体" w:hint="eastAsia"/>
          <w:color w:val="000000"/>
          <w:kern w:val="0"/>
          <w:sz w:val="24"/>
        </w:rPr>
        <w:t>表2市直属（直管）学校联系表</w:t>
      </w:r>
    </w:p>
    <w:tbl>
      <w:tblPr>
        <w:tblW w:w="135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406"/>
        <w:gridCol w:w="1816"/>
        <w:gridCol w:w="1602"/>
        <w:gridCol w:w="2049"/>
        <w:gridCol w:w="2323"/>
        <w:gridCol w:w="2323"/>
      </w:tblGrid>
      <w:tr w:rsidR="007B7691" w:rsidRPr="009B6F76" w:rsidTr="009B6F76">
        <w:trPr>
          <w:trHeight w:val="318"/>
          <w:jc w:val="center"/>
        </w:trPr>
        <w:tc>
          <w:tcPr>
            <w:tcW w:w="3406"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color w:val="000000"/>
                <w:kern w:val="0"/>
                <w:szCs w:val="21"/>
              </w:rPr>
            </w:pPr>
            <w:r w:rsidRPr="009B6F76">
              <w:rPr>
                <w:rFonts w:asciiTheme="minorEastAsia" w:eastAsiaTheme="minorEastAsia" w:hAnsiTheme="minorEastAsia" w:cs="宋体" w:hint="eastAsia"/>
                <w:color w:val="000000"/>
                <w:kern w:val="0"/>
                <w:szCs w:val="21"/>
              </w:rPr>
              <w:t>直属（直管）学校</w:t>
            </w:r>
          </w:p>
        </w:tc>
        <w:tc>
          <w:tcPr>
            <w:tcW w:w="1816"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rPr>
                <w:rFonts w:asciiTheme="minorEastAsia" w:eastAsiaTheme="minorEastAsia" w:hAnsiTheme="minorEastAsia" w:cs="宋体"/>
                <w:color w:val="000000"/>
                <w:kern w:val="0"/>
                <w:szCs w:val="21"/>
              </w:rPr>
            </w:pPr>
            <w:r w:rsidRPr="009B6F76">
              <w:rPr>
                <w:rFonts w:asciiTheme="minorEastAsia" w:eastAsiaTheme="minorEastAsia" w:hAnsiTheme="minorEastAsia" w:cs="宋体" w:hint="eastAsia"/>
                <w:color w:val="000000"/>
                <w:kern w:val="0"/>
                <w:szCs w:val="21"/>
              </w:rPr>
              <w:t>职务</w:t>
            </w:r>
          </w:p>
        </w:tc>
        <w:tc>
          <w:tcPr>
            <w:tcW w:w="1602"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rPr>
                <w:rFonts w:asciiTheme="minorEastAsia" w:eastAsiaTheme="minorEastAsia" w:hAnsiTheme="minorEastAsia" w:cs="宋体"/>
                <w:color w:val="000000"/>
                <w:kern w:val="0"/>
                <w:szCs w:val="21"/>
              </w:rPr>
            </w:pPr>
            <w:r w:rsidRPr="009B6F76">
              <w:rPr>
                <w:rFonts w:asciiTheme="minorEastAsia" w:eastAsiaTheme="minorEastAsia" w:hAnsiTheme="minorEastAsia" w:cs="宋体" w:hint="eastAsia"/>
                <w:color w:val="000000"/>
                <w:kern w:val="0"/>
                <w:szCs w:val="21"/>
              </w:rPr>
              <w:t>姓名</w:t>
            </w:r>
          </w:p>
        </w:tc>
        <w:tc>
          <w:tcPr>
            <w:tcW w:w="2049"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center"/>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办公电话</w:t>
            </w:r>
          </w:p>
        </w:tc>
        <w:tc>
          <w:tcPr>
            <w:tcW w:w="2323"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7B7691">
            <w:pPr>
              <w:widowControl/>
              <w:ind w:firstLineChars="200" w:firstLine="420"/>
              <w:jc w:val="center"/>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手机</w:t>
            </w:r>
          </w:p>
        </w:tc>
        <w:tc>
          <w:tcPr>
            <w:tcW w:w="2323"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7B7691">
            <w:pPr>
              <w:widowControl/>
              <w:ind w:firstLineChars="200" w:firstLine="420"/>
              <w:jc w:val="center"/>
              <w:rPr>
                <w:rFonts w:asciiTheme="minorEastAsia" w:eastAsiaTheme="minorEastAsia" w:hAnsiTheme="minorEastAsia" w:cs="宋体"/>
                <w:kern w:val="0"/>
                <w:szCs w:val="21"/>
              </w:rPr>
            </w:pPr>
            <w:r w:rsidRPr="009B6F76">
              <w:rPr>
                <w:rFonts w:asciiTheme="minorEastAsia" w:eastAsiaTheme="minorEastAsia" w:hAnsiTheme="minorEastAsia" w:cs="宋体" w:hint="eastAsia"/>
                <w:color w:val="000000"/>
                <w:kern w:val="0"/>
                <w:szCs w:val="21"/>
              </w:rPr>
              <w:t>QQ</w:t>
            </w:r>
          </w:p>
        </w:tc>
      </w:tr>
      <w:tr w:rsidR="007B7691" w:rsidRPr="009B6F76" w:rsidTr="009B6F76">
        <w:trPr>
          <w:jc w:val="center"/>
        </w:trPr>
        <w:tc>
          <w:tcPr>
            <w:tcW w:w="3406" w:type="dxa"/>
            <w:vMerge w:val="restart"/>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816" w:type="dxa"/>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rPr>
                <w:rFonts w:asciiTheme="minorEastAsia" w:eastAsiaTheme="minorEastAsia" w:hAnsiTheme="minorEastAsia" w:cs="宋体"/>
                <w:color w:val="000000"/>
                <w:kern w:val="0"/>
                <w:szCs w:val="21"/>
              </w:rPr>
            </w:pPr>
            <w:r w:rsidRPr="009B6F76">
              <w:rPr>
                <w:rFonts w:asciiTheme="minorEastAsia" w:eastAsiaTheme="minorEastAsia" w:hAnsiTheme="minorEastAsia" w:cs="宋体" w:hint="eastAsia"/>
                <w:color w:val="000000"/>
                <w:kern w:val="0"/>
                <w:szCs w:val="21"/>
              </w:rPr>
              <w:t>分管校长</w:t>
            </w:r>
          </w:p>
        </w:tc>
        <w:tc>
          <w:tcPr>
            <w:tcW w:w="160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cs="宋体"/>
                <w:color w:val="000000"/>
                <w:kern w:val="0"/>
                <w:szCs w:val="21"/>
              </w:rPr>
            </w:pPr>
          </w:p>
        </w:tc>
        <w:tc>
          <w:tcPr>
            <w:tcW w:w="2049"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32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32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jc w:val="center"/>
        </w:trPr>
        <w:tc>
          <w:tcPr>
            <w:tcW w:w="3406"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816"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cs="宋体"/>
                <w:color w:val="000000"/>
                <w:kern w:val="0"/>
                <w:szCs w:val="21"/>
              </w:rPr>
            </w:pPr>
            <w:r w:rsidRPr="009B6F76">
              <w:rPr>
                <w:rFonts w:asciiTheme="minorEastAsia" w:eastAsiaTheme="minorEastAsia" w:hAnsiTheme="minorEastAsia" w:cs="宋体" w:hint="eastAsia"/>
                <w:color w:val="000000"/>
                <w:kern w:val="0"/>
                <w:szCs w:val="21"/>
              </w:rPr>
              <w:t>教务处负责人</w:t>
            </w:r>
          </w:p>
        </w:tc>
        <w:tc>
          <w:tcPr>
            <w:tcW w:w="160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cs="宋体"/>
                <w:color w:val="000000"/>
                <w:kern w:val="0"/>
                <w:szCs w:val="21"/>
              </w:rPr>
            </w:pPr>
          </w:p>
        </w:tc>
        <w:tc>
          <w:tcPr>
            <w:tcW w:w="2049"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32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32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jc w:val="center"/>
        </w:trPr>
        <w:tc>
          <w:tcPr>
            <w:tcW w:w="3406"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816"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cs="宋体"/>
                <w:color w:val="000000"/>
                <w:kern w:val="0"/>
                <w:szCs w:val="21"/>
              </w:rPr>
            </w:pPr>
            <w:r w:rsidRPr="009B6F76">
              <w:rPr>
                <w:rFonts w:asciiTheme="minorEastAsia" w:eastAsiaTheme="minorEastAsia" w:hAnsiTheme="minorEastAsia" w:cs="宋体" w:hint="eastAsia"/>
                <w:color w:val="000000"/>
                <w:kern w:val="0"/>
                <w:szCs w:val="21"/>
              </w:rPr>
              <w:t>信息技术负责人</w:t>
            </w:r>
          </w:p>
        </w:tc>
        <w:tc>
          <w:tcPr>
            <w:tcW w:w="160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cs="宋体"/>
                <w:color w:val="000000"/>
                <w:kern w:val="0"/>
                <w:szCs w:val="21"/>
              </w:rPr>
            </w:pPr>
          </w:p>
        </w:tc>
        <w:tc>
          <w:tcPr>
            <w:tcW w:w="2049"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32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32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r w:rsidR="007B7691" w:rsidRPr="009B6F76" w:rsidTr="009B6F76">
        <w:trPr>
          <w:trHeight w:val="331"/>
          <w:jc w:val="center"/>
        </w:trPr>
        <w:tc>
          <w:tcPr>
            <w:tcW w:w="3406" w:type="dxa"/>
            <w:vMerge/>
            <w:tcBorders>
              <w:top w:val="single" w:sz="4" w:space="0" w:color="auto"/>
              <w:left w:val="single" w:sz="4" w:space="0" w:color="auto"/>
              <w:bottom w:val="single" w:sz="4" w:space="0" w:color="auto"/>
              <w:right w:val="single" w:sz="4" w:space="0" w:color="auto"/>
            </w:tcBorders>
            <w:vAlign w:val="center"/>
          </w:tcPr>
          <w:p w:rsidR="007B7691" w:rsidRPr="009B6F76" w:rsidRDefault="007B7691" w:rsidP="006C0903">
            <w:pPr>
              <w:widowControl/>
              <w:jc w:val="left"/>
              <w:rPr>
                <w:rFonts w:asciiTheme="minorEastAsia" w:eastAsiaTheme="minorEastAsia" w:hAnsiTheme="minorEastAsia" w:cs="宋体"/>
                <w:color w:val="000000"/>
                <w:kern w:val="0"/>
                <w:szCs w:val="21"/>
              </w:rPr>
            </w:pPr>
          </w:p>
        </w:tc>
        <w:tc>
          <w:tcPr>
            <w:tcW w:w="1816"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6C0903">
            <w:pPr>
              <w:widowControl/>
              <w:rPr>
                <w:rFonts w:asciiTheme="minorEastAsia" w:eastAsiaTheme="minorEastAsia" w:hAnsiTheme="minorEastAsia"/>
                <w:kern w:val="0"/>
                <w:szCs w:val="21"/>
              </w:rPr>
            </w:pPr>
            <w:r w:rsidRPr="009B6F76">
              <w:rPr>
                <w:rFonts w:asciiTheme="minorEastAsia" w:eastAsiaTheme="minorEastAsia" w:hAnsiTheme="minorEastAsia" w:cs="宋体" w:hint="eastAsia"/>
                <w:color w:val="000000"/>
                <w:kern w:val="0"/>
                <w:szCs w:val="21"/>
              </w:rPr>
              <w:t>工作联系人</w:t>
            </w:r>
          </w:p>
        </w:tc>
        <w:tc>
          <w:tcPr>
            <w:tcW w:w="1602"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049"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32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c>
          <w:tcPr>
            <w:tcW w:w="2323" w:type="dxa"/>
            <w:tcBorders>
              <w:top w:val="single" w:sz="6" w:space="0" w:color="auto"/>
              <w:left w:val="single" w:sz="6" w:space="0" w:color="auto"/>
              <w:bottom w:val="single" w:sz="6" w:space="0" w:color="auto"/>
              <w:right w:val="single" w:sz="6" w:space="0" w:color="auto"/>
            </w:tcBorders>
            <w:vAlign w:val="center"/>
          </w:tcPr>
          <w:p w:rsidR="007B7691" w:rsidRPr="009B6F76" w:rsidRDefault="007B7691" w:rsidP="007B7691">
            <w:pPr>
              <w:widowControl/>
              <w:ind w:firstLineChars="200" w:firstLine="420"/>
              <w:jc w:val="left"/>
              <w:rPr>
                <w:rFonts w:asciiTheme="minorEastAsia" w:eastAsiaTheme="minorEastAsia" w:hAnsiTheme="minorEastAsia"/>
                <w:kern w:val="0"/>
                <w:szCs w:val="21"/>
              </w:rPr>
            </w:pPr>
          </w:p>
        </w:tc>
      </w:tr>
    </w:tbl>
    <w:p w:rsidR="007B7691" w:rsidRPr="009B6F76" w:rsidRDefault="007B7691" w:rsidP="009B6F76">
      <w:pPr>
        <w:ind w:firstLine="420"/>
        <w:jc w:val="left"/>
        <w:rPr>
          <w:rFonts w:asciiTheme="minorEastAsia" w:eastAsiaTheme="minorEastAsia" w:hAnsiTheme="minorEastAsia" w:cs="方正小标宋简体"/>
          <w:sz w:val="32"/>
          <w:szCs w:val="32"/>
        </w:rPr>
      </w:pPr>
      <w:r w:rsidRPr="009B6F76">
        <w:rPr>
          <w:rFonts w:asciiTheme="minorEastAsia" w:eastAsiaTheme="minorEastAsia" w:hAnsiTheme="minorEastAsia" w:cs="宋体" w:hint="eastAsia"/>
          <w:color w:val="000000"/>
          <w:kern w:val="0"/>
          <w:szCs w:val="21"/>
        </w:rPr>
        <w:t>表1、表2说明：1.请将此表截止</w:t>
      </w:r>
      <w:r w:rsidRPr="009B6F76">
        <w:rPr>
          <w:rFonts w:asciiTheme="minorEastAsia" w:eastAsiaTheme="minorEastAsia" w:hAnsiTheme="minorEastAsia"/>
          <w:color w:val="000000"/>
          <w:szCs w:val="21"/>
        </w:rPr>
        <w:t>3</w:t>
      </w:r>
      <w:r w:rsidRPr="009B6F76">
        <w:rPr>
          <w:rFonts w:asciiTheme="minorEastAsia" w:eastAsiaTheme="minorEastAsia" w:hAnsiTheme="minorEastAsia" w:cs="宋体" w:hint="eastAsia"/>
          <w:color w:val="000000"/>
          <w:kern w:val="0"/>
          <w:szCs w:val="21"/>
        </w:rPr>
        <w:t>月26日前以邮件方式分别报送至：成都市教育科学研究院（邮箱：</w:t>
      </w:r>
      <w:hyperlink r:id="rId9" w:history="1">
        <w:r w:rsidRPr="009B6F76">
          <w:rPr>
            <w:rFonts w:asciiTheme="minorEastAsia" w:eastAsiaTheme="minorEastAsia" w:hAnsiTheme="minorEastAsia" w:cs="宋体" w:hint="eastAsia"/>
            <w:color w:val="000000"/>
            <w:kern w:val="0"/>
            <w:szCs w:val="21"/>
          </w:rPr>
          <w:t>1115490400@qq.com</w:t>
        </w:r>
      </w:hyperlink>
      <w:r w:rsidRPr="009B6F76">
        <w:rPr>
          <w:rFonts w:asciiTheme="minorEastAsia" w:eastAsiaTheme="minorEastAsia" w:hAnsiTheme="minorEastAsia" w:cs="宋体" w:hint="eastAsia"/>
          <w:color w:val="000000"/>
          <w:kern w:val="0"/>
          <w:szCs w:val="21"/>
        </w:rPr>
        <w:t>）,成都市教育技术装备管理中心（邮箱：</w:t>
      </w:r>
      <w:hyperlink r:id="rId10" w:history="1">
        <w:r w:rsidRPr="009B6F76">
          <w:rPr>
            <w:rFonts w:asciiTheme="minorEastAsia" w:eastAsiaTheme="minorEastAsia" w:hAnsiTheme="minorEastAsia" w:cs="宋体" w:hint="eastAsia"/>
            <w:color w:val="000000"/>
            <w:kern w:val="0"/>
            <w:szCs w:val="21"/>
          </w:rPr>
          <w:t>hexin836616282@vip.qq.com</w:t>
        </w:r>
      </w:hyperlink>
      <w:r w:rsidRPr="009B6F76">
        <w:rPr>
          <w:rFonts w:asciiTheme="minorEastAsia" w:eastAsiaTheme="minorEastAsia" w:hAnsiTheme="minorEastAsia" w:cs="宋体" w:hint="eastAsia"/>
          <w:color w:val="000000"/>
          <w:kern w:val="0"/>
          <w:szCs w:val="21"/>
        </w:rPr>
        <w:t>）；2.表可在QQ群“成都一师一优课管理群（149594805）”群文件中下载。</w:t>
      </w:r>
    </w:p>
    <w:p w:rsidR="007B7691" w:rsidRPr="009B6F76" w:rsidRDefault="007B7691">
      <w:pPr>
        <w:widowControl/>
        <w:jc w:val="left"/>
        <w:rPr>
          <w:rFonts w:asciiTheme="minorEastAsia" w:eastAsiaTheme="minorEastAsia" w:hAnsiTheme="minorEastAsia" w:cs="方正小标宋简体"/>
          <w:sz w:val="32"/>
          <w:szCs w:val="32"/>
        </w:rPr>
        <w:sectPr w:rsidR="007B7691" w:rsidRPr="009B6F76" w:rsidSect="009B6F76">
          <w:footerReference w:type="even" r:id="rId11"/>
          <w:footerReference w:type="default" r:id="rId12"/>
          <w:pgSz w:w="16838" w:h="11906" w:orient="landscape" w:code="9"/>
          <w:pgMar w:top="1418" w:right="1418" w:bottom="1418" w:left="1418" w:header="851" w:footer="1418" w:gutter="0"/>
          <w:cols w:space="720"/>
          <w:docGrid w:type="lines" w:linePitch="293" w:charSpace="117"/>
        </w:sectPr>
      </w:pPr>
    </w:p>
    <w:p w:rsidR="007B7691" w:rsidRDefault="007B7691">
      <w:pPr>
        <w:widowControl/>
        <w:jc w:val="left"/>
        <w:rPr>
          <w:rFonts w:ascii="方正黑体_GBK" w:eastAsia="方正黑体_GBK" w:hAnsi="黑体" w:cs="方正小标宋简体"/>
          <w:sz w:val="32"/>
          <w:szCs w:val="32"/>
        </w:rPr>
      </w:pPr>
    </w:p>
    <w:p w:rsidR="00DD7D45" w:rsidRPr="00DD7D45" w:rsidRDefault="00DD7D45" w:rsidP="00DD7D45">
      <w:pPr>
        <w:widowControl/>
        <w:snapToGrid w:val="0"/>
        <w:jc w:val="left"/>
        <w:rPr>
          <w:rFonts w:ascii="方正黑体_GBK" w:eastAsia="方正黑体_GBK" w:hAnsi="黑体" w:cs="方正小标宋简体"/>
          <w:sz w:val="32"/>
          <w:szCs w:val="32"/>
        </w:rPr>
      </w:pPr>
    </w:p>
    <w:p w:rsidR="00DD7D45" w:rsidRPr="004128EC" w:rsidRDefault="00DD7D45" w:rsidP="00DD7D45">
      <w:pPr>
        <w:snapToGrid w:val="0"/>
        <w:jc w:val="left"/>
        <w:rPr>
          <w:rFonts w:ascii="方正黑体_GBK" w:eastAsia="方正黑体_GBK" w:hAnsi="宋体"/>
          <w:sz w:val="32"/>
          <w:szCs w:val="32"/>
        </w:rPr>
      </w:pPr>
    </w:p>
    <w:tbl>
      <w:tblPr>
        <w:tblpPr w:leftFromText="181" w:rightFromText="181" w:bottomFromText="567" w:vertAnchor="page" w:horzAnchor="margin" w:tblpY="13456"/>
        <w:tblOverlap w:val="never"/>
        <w:tblW w:w="9039" w:type="dxa"/>
        <w:tblBorders>
          <w:insideH w:val="single" w:sz="4" w:space="0" w:color="auto"/>
          <w:insideV w:val="single" w:sz="4" w:space="0" w:color="auto"/>
        </w:tblBorders>
        <w:tblLayout w:type="fixed"/>
        <w:tblLook w:val="0000"/>
      </w:tblPr>
      <w:tblGrid>
        <w:gridCol w:w="9039"/>
      </w:tblGrid>
      <w:tr w:rsidR="004D3816" w:rsidRPr="00155262" w:rsidTr="004E4EB9">
        <w:trPr>
          <w:trHeight w:val="417"/>
        </w:trPr>
        <w:tc>
          <w:tcPr>
            <w:tcW w:w="9039" w:type="dxa"/>
            <w:tcBorders>
              <w:top w:val="nil"/>
              <w:bottom w:val="single" w:sz="4" w:space="0" w:color="auto"/>
            </w:tcBorders>
            <w:vAlign w:val="center"/>
          </w:tcPr>
          <w:p w:rsidR="004D3816" w:rsidRPr="00802E3E" w:rsidRDefault="004D3816" w:rsidP="007B7691">
            <w:pPr>
              <w:rPr>
                <w:rFonts w:ascii="方正仿宋_GBK" w:eastAsia="方正仿宋_GBK"/>
                <w:bCs/>
                <w:sz w:val="32"/>
                <w:szCs w:val="32"/>
              </w:rPr>
            </w:pPr>
            <w:bookmarkStart w:id="1" w:name="OLE_LINK1"/>
            <w:bookmarkStart w:id="2" w:name="OLE_LINK2"/>
            <w:r w:rsidRPr="00802E3E">
              <w:rPr>
                <w:rFonts w:ascii="方正黑体_GBK" w:eastAsia="方正黑体_GBK" w:hint="eastAsia"/>
                <w:bCs/>
                <w:sz w:val="32"/>
                <w:szCs w:val="32"/>
              </w:rPr>
              <w:t>信息公开类别</w:t>
            </w:r>
            <w:r w:rsidRPr="00802E3E">
              <w:rPr>
                <w:rFonts w:ascii="方正仿宋_GBK" w:eastAsia="方正仿宋_GBK" w:hint="eastAsia"/>
                <w:bCs/>
                <w:sz w:val="32"/>
                <w:szCs w:val="32"/>
              </w:rPr>
              <w:t>：</w:t>
            </w:r>
            <w:r w:rsidR="007B7691">
              <w:rPr>
                <w:rFonts w:ascii="方正小标宋_GBK" w:eastAsia="方正小标宋_GBK" w:hAnsi="方正小标宋_GBK" w:hint="eastAsia"/>
                <w:bCs/>
                <w:sz w:val="32"/>
                <w:szCs w:val="32"/>
              </w:rPr>
              <w:t>不予</w:t>
            </w:r>
            <w:r w:rsidRPr="00802E3E">
              <w:rPr>
                <w:rFonts w:ascii="方正小标宋_GBK" w:eastAsia="方正小标宋_GBK" w:hAnsi="方正小标宋_GBK" w:hint="eastAsia"/>
                <w:bCs/>
                <w:sz w:val="32"/>
                <w:szCs w:val="32"/>
              </w:rPr>
              <w:t>公开</w:t>
            </w:r>
          </w:p>
        </w:tc>
      </w:tr>
      <w:tr w:rsidR="004D3816" w:rsidRPr="000114A1" w:rsidTr="004E4EB9">
        <w:trPr>
          <w:trHeight w:val="417"/>
        </w:trPr>
        <w:tc>
          <w:tcPr>
            <w:tcW w:w="9039" w:type="dxa"/>
            <w:tcBorders>
              <w:top w:val="single" w:sz="4" w:space="0" w:color="auto"/>
              <w:bottom w:val="single" w:sz="6" w:space="0" w:color="auto"/>
            </w:tcBorders>
            <w:vAlign w:val="center"/>
          </w:tcPr>
          <w:p w:rsidR="004D3816" w:rsidRPr="000114A1" w:rsidRDefault="004D3816" w:rsidP="007B7691">
            <w:pPr>
              <w:ind w:rightChars="150" w:right="316" w:firstLineChars="49" w:firstLine="137"/>
              <w:rPr>
                <w:rFonts w:ascii="方正仿宋_GBK" w:eastAsia="方正仿宋_GBK" w:hAnsi="仿宋"/>
                <w:sz w:val="28"/>
                <w:szCs w:val="28"/>
              </w:rPr>
            </w:pPr>
            <w:r w:rsidRPr="00155262">
              <w:rPr>
                <w:rFonts w:ascii="方正仿宋_GBK" w:eastAsia="方正仿宋_GBK" w:hAnsi="仿宋" w:hint="eastAsia"/>
                <w:bCs/>
                <w:sz w:val="28"/>
                <w:szCs w:val="28"/>
              </w:rPr>
              <w:t>成都市教育局办公室</w:t>
            </w:r>
            <w:r w:rsidRPr="00155262">
              <w:rPr>
                <w:rFonts w:ascii="方正仿宋_GBK" w:eastAsia="方正仿宋_GBK" w:hAnsi="仿宋" w:hint="eastAsia"/>
                <w:sz w:val="28"/>
                <w:szCs w:val="28"/>
              </w:rPr>
              <w:t xml:space="preserve">        </w:t>
            </w:r>
            <w:r>
              <w:rPr>
                <w:rFonts w:ascii="方正仿宋_GBK" w:eastAsia="方正仿宋_GBK" w:hAnsi="仿宋" w:hint="eastAsia"/>
                <w:sz w:val="28"/>
                <w:szCs w:val="28"/>
              </w:rPr>
              <w:t xml:space="preserve">        </w:t>
            </w:r>
            <w:r w:rsidRPr="00155262">
              <w:rPr>
                <w:rFonts w:ascii="方正仿宋_GBK" w:eastAsia="方正仿宋_GBK" w:hAnsi="仿宋" w:hint="eastAsia"/>
                <w:sz w:val="28"/>
                <w:szCs w:val="28"/>
              </w:rPr>
              <w:t xml:space="preserve">  </w:t>
            </w:r>
            <w:r>
              <w:rPr>
                <w:rFonts w:ascii="方正仿宋_GBK" w:eastAsia="方正仿宋_GBK" w:hAnsi="仿宋" w:hint="eastAsia"/>
                <w:sz w:val="28"/>
                <w:szCs w:val="28"/>
              </w:rPr>
              <w:t xml:space="preserve"> </w:t>
            </w:r>
            <w:r w:rsidRPr="00155262">
              <w:rPr>
                <w:rFonts w:ascii="方正仿宋_GBK" w:eastAsia="方正仿宋_GBK" w:hAnsi="仿宋" w:hint="eastAsia"/>
                <w:sz w:val="28"/>
                <w:szCs w:val="28"/>
              </w:rPr>
              <w:t xml:space="preserve">   </w:t>
            </w:r>
            <w:r w:rsidRPr="00802E3E">
              <w:rPr>
                <w:rFonts w:eastAsia="方正仿宋_GBK"/>
                <w:sz w:val="28"/>
                <w:szCs w:val="28"/>
              </w:rPr>
              <w:t xml:space="preserve"> 201</w:t>
            </w:r>
            <w:r w:rsidR="000A2773" w:rsidRPr="00802E3E">
              <w:rPr>
                <w:rFonts w:eastAsia="方正仿宋_GBK"/>
                <w:sz w:val="28"/>
                <w:szCs w:val="28"/>
              </w:rPr>
              <w:t>8</w:t>
            </w:r>
            <w:r w:rsidRPr="00802E3E">
              <w:rPr>
                <w:rFonts w:eastAsia="方正仿宋_GBK"/>
                <w:bCs/>
                <w:sz w:val="28"/>
                <w:szCs w:val="28"/>
              </w:rPr>
              <w:t>年</w:t>
            </w:r>
            <w:r w:rsidRPr="00802E3E">
              <w:rPr>
                <w:rFonts w:eastAsia="方正仿宋_GBK"/>
                <w:sz w:val="28"/>
                <w:szCs w:val="28"/>
              </w:rPr>
              <w:t>3</w:t>
            </w:r>
            <w:r w:rsidRPr="00802E3E">
              <w:rPr>
                <w:rFonts w:eastAsia="方正仿宋_GBK"/>
                <w:bCs/>
                <w:sz w:val="28"/>
                <w:szCs w:val="28"/>
              </w:rPr>
              <w:t>月</w:t>
            </w:r>
            <w:r w:rsidR="00DD7D45">
              <w:rPr>
                <w:rFonts w:eastAsia="方正仿宋_GBK" w:hint="eastAsia"/>
                <w:bCs/>
                <w:sz w:val="28"/>
                <w:szCs w:val="28"/>
              </w:rPr>
              <w:t>1</w:t>
            </w:r>
            <w:r w:rsidR="007B7691">
              <w:rPr>
                <w:rFonts w:eastAsia="方正仿宋_GBK" w:hint="eastAsia"/>
                <w:bCs/>
                <w:sz w:val="28"/>
                <w:szCs w:val="28"/>
              </w:rPr>
              <w:t>6</w:t>
            </w:r>
            <w:r w:rsidRPr="00155262">
              <w:rPr>
                <w:rFonts w:ascii="方正仿宋_GBK" w:eastAsia="方正仿宋_GBK" w:hAnsi="仿宋" w:hint="eastAsia"/>
                <w:bCs/>
                <w:sz w:val="28"/>
                <w:szCs w:val="28"/>
              </w:rPr>
              <w:t>日印发</w:t>
            </w:r>
          </w:p>
        </w:tc>
      </w:tr>
      <w:bookmarkEnd w:id="1"/>
      <w:bookmarkEnd w:id="2"/>
    </w:tbl>
    <w:p w:rsidR="00600028" w:rsidRPr="00C77D88" w:rsidRDefault="00600028" w:rsidP="005B3171">
      <w:pPr>
        <w:snapToGrid w:val="0"/>
        <w:rPr>
          <w:rFonts w:ascii="方正仿宋_GBK" w:eastAsia="方正仿宋_GBK" w:hAnsi="仿宋"/>
          <w:color w:val="000000"/>
          <w:szCs w:val="21"/>
        </w:rPr>
      </w:pPr>
    </w:p>
    <w:sectPr w:rsidR="00600028" w:rsidRPr="00C77D88" w:rsidSect="007B7691">
      <w:pgSz w:w="11906" w:h="16838" w:code="9"/>
      <w:pgMar w:top="1928" w:right="1531" w:bottom="1701" w:left="1531" w:header="851" w:footer="1418" w:gutter="0"/>
      <w:cols w:space="720"/>
      <w:docGrid w:type="linesAndChars" w:linePitch="293"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2EB" w:rsidRDefault="004732EB">
      <w:r>
        <w:separator/>
      </w:r>
    </w:p>
  </w:endnote>
  <w:endnote w:type="continuationSeparator" w:id="1">
    <w:p w:rsidR="004732EB" w:rsidRDefault="00473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fixed"/>
    <w:sig w:usb0="00000000" w:usb1="080E0000" w:usb2="00000010" w:usb3="00000000" w:csb0="00040001" w:csb1="00000000"/>
  </w:font>
  <w:font w:name="方正小标宋简体">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86"/>
    <w:family w:val="script"/>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altName w:val="微软雅黑"/>
    <w:charset w:val="86"/>
    <w:family w:val="auto"/>
    <w:pitch w:val="variable"/>
    <w:sig w:usb0="00000000" w:usb1="080E0000" w:usb2="00000010" w:usb3="00000000" w:csb0="00040000" w:csb1="00000000"/>
  </w:font>
  <w:font w:name="方正楷体_GBK">
    <w:altName w:val="微软雅黑"/>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0DB" w:rsidRPr="006140DB" w:rsidRDefault="006140DB">
    <w:pPr>
      <w:pStyle w:val="a9"/>
      <w:rPr>
        <w:rFonts w:asciiTheme="minorEastAsia" w:eastAsiaTheme="minorEastAsia" w:hAnsiTheme="minorEastAsia"/>
        <w:sz w:val="28"/>
        <w:szCs w:val="28"/>
      </w:rPr>
    </w:pPr>
    <w:r w:rsidRPr="006140DB">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1067387186"/>
        <w:docPartObj>
          <w:docPartGallery w:val="Page Numbers (Bottom of Page)"/>
          <w:docPartUnique/>
        </w:docPartObj>
      </w:sdtPr>
      <w:sdtContent>
        <w:r w:rsidRPr="006140DB">
          <w:rPr>
            <w:rFonts w:asciiTheme="minorEastAsia" w:eastAsiaTheme="minorEastAsia" w:hAnsiTheme="minorEastAsia" w:hint="eastAsia"/>
            <w:sz w:val="28"/>
            <w:szCs w:val="28"/>
          </w:rPr>
          <w:t xml:space="preserve"> </w:t>
        </w:r>
        <w:r w:rsidR="00DB16C4" w:rsidRPr="006140DB">
          <w:rPr>
            <w:rFonts w:asciiTheme="minorEastAsia" w:eastAsiaTheme="minorEastAsia" w:hAnsiTheme="minorEastAsia"/>
            <w:sz w:val="28"/>
            <w:szCs w:val="28"/>
          </w:rPr>
          <w:fldChar w:fldCharType="begin"/>
        </w:r>
        <w:r w:rsidRPr="006140DB">
          <w:rPr>
            <w:rFonts w:asciiTheme="minorEastAsia" w:eastAsiaTheme="minorEastAsia" w:hAnsiTheme="minorEastAsia"/>
            <w:sz w:val="28"/>
            <w:szCs w:val="28"/>
          </w:rPr>
          <w:instrText>PAGE   \* MERGEFORMAT</w:instrText>
        </w:r>
        <w:r w:rsidR="00DB16C4" w:rsidRPr="006140DB">
          <w:rPr>
            <w:rFonts w:asciiTheme="minorEastAsia" w:eastAsiaTheme="minorEastAsia" w:hAnsiTheme="minorEastAsia"/>
            <w:sz w:val="28"/>
            <w:szCs w:val="28"/>
          </w:rPr>
          <w:fldChar w:fldCharType="separate"/>
        </w:r>
        <w:r w:rsidR="002B5A49" w:rsidRPr="002B5A49">
          <w:rPr>
            <w:rFonts w:asciiTheme="minorEastAsia" w:eastAsiaTheme="minorEastAsia" w:hAnsiTheme="minorEastAsia"/>
            <w:noProof/>
            <w:sz w:val="28"/>
            <w:szCs w:val="28"/>
            <w:lang w:val="zh-CN"/>
          </w:rPr>
          <w:t>8</w:t>
        </w:r>
        <w:r w:rsidR="00DB16C4" w:rsidRPr="006140DB">
          <w:rPr>
            <w:rFonts w:asciiTheme="minorEastAsia" w:eastAsiaTheme="minorEastAsia" w:hAnsiTheme="minorEastAsia"/>
            <w:sz w:val="28"/>
            <w:szCs w:val="28"/>
          </w:rPr>
          <w:fldChar w:fldCharType="end"/>
        </w:r>
        <w:r w:rsidRPr="006140DB">
          <w:rPr>
            <w:rFonts w:asciiTheme="minorEastAsia" w:eastAsiaTheme="minorEastAsia" w:hAnsiTheme="minorEastAsia" w:hint="eastAsia"/>
            <w:sz w:val="28"/>
            <w:szCs w:val="28"/>
          </w:rPr>
          <w:t xml:space="preserve"> </w:t>
        </w:r>
      </w:sdtContent>
    </w:sdt>
    <w:r w:rsidRPr="006140DB">
      <w:rPr>
        <w:rFonts w:asciiTheme="minorEastAsia" w:eastAsiaTheme="minorEastAsia" w:hAnsiTheme="minorEastAsia" w:hint="eastAsia"/>
        <w:sz w:val="28"/>
        <w:szCs w:val="28"/>
      </w:rPr>
      <w:t>—</w:t>
    </w:r>
  </w:p>
  <w:p w:rsidR="006140DB" w:rsidRDefault="006140D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83750"/>
      <w:docPartObj>
        <w:docPartGallery w:val="Page Numbers (Bottom of Page)"/>
        <w:docPartUnique/>
      </w:docPartObj>
    </w:sdtPr>
    <w:sdtEndPr>
      <w:rPr>
        <w:rFonts w:asciiTheme="minorEastAsia" w:eastAsiaTheme="minorEastAsia" w:hAnsiTheme="minorEastAsia"/>
        <w:sz w:val="28"/>
        <w:szCs w:val="28"/>
      </w:rPr>
    </w:sdtEndPr>
    <w:sdtContent>
      <w:p w:rsidR="006140DB" w:rsidRPr="006140DB" w:rsidRDefault="006140DB">
        <w:pPr>
          <w:pStyle w:val="a9"/>
          <w:jc w:val="right"/>
          <w:rPr>
            <w:rFonts w:asciiTheme="minorEastAsia" w:eastAsiaTheme="minorEastAsia" w:hAnsiTheme="minorEastAsia"/>
            <w:sz w:val="28"/>
            <w:szCs w:val="28"/>
          </w:rPr>
        </w:pPr>
        <w:r w:rsidRPr="006140DB">
          <w:rPr>
            <w:rFonts w:asciiTheme="minorEastAsia" w:eastAsiaTheme="minorEastAsia" w:hAnsiTheme="minorEastAsia" w:hint="eastAsia"/>
            <w:sz w:val="28"/>
            <w:szCs w:val="28"/>
          </w:rPr>
          <w:t xml:space="preserve">— </w:t>
        </w:r>
        <w:r w:rsidR="00DB16C4" w:rsidRPr="006140DB">
          <w:rPr>
            <w:rFonts w:asciiTheme="minorEastAsia" w:eastAsiaTheme="minorEastAsia" w:hAnsiTheme="minorEastAsia"/>
            <w:sz w:val="28"/>
            <w:szCs w:val="28"/>
          </w:rPr>
          <w:fldChar w:fldCharType="begin"/>
        </w:r>
        <w:r w:rsidRPr="006140DB">
          <w:rPr>
            <w:rFonts w:asciiTheme="minorEastAsia" w:eastAsiaTheme="minorEastAsia" w:hAnsiTheme="minorEastAsia"/>
            <w:sz w:val="28"/>
            <w:szCs w:val="28"/>
          </w:rPr>
          <w:instrText>PAGE   \* MERGEFORMAT</w:instrText>
        </w:r>
        <w:r w:rsidR="00DB16C4" w:rsidRPr="006140DB">
          <w:rPr>
            <w:rFonts w:asciiTheme="minorEastAsia" w:eastAsiaTheme="minorEastAsia" w:hAnsiTheme="minorEastAsia"/>
            <w:sz w:val="28"/>
            <w:szCs w:val="28"/>
          </w:rPr>
          <w:fldChar w:fldCharType="separate"/>
        </w:r>
        <w:r w:rsidR="002B5A49" w:rsidRPr="002B5A49">
          <w:rPr>
            <w:rFonts w:asciiTheme="minorEastAsia" w:eastAsiaTheme="minorEastAsia" w:hAnsiTheme="minorEastAsia"/>
            <w:noProof/>
            <w:sz w:val="28"/>
            <w:szCs w:val="28"/>
            <w:lang w:val="zh-CN"/>
          </w:rPr>
          <w:t>7</w:t>
        </w:r>
        <w:r w:rsidR="00DB16C4" w:rsidRPr="006140DB">
          <w:rPr>
            <w:rFonts w:asciiTheme="minorEastAsia" w:eastAsiaTheme="minorEastAsia" w:hAnsiTheme="minorEastAsia"/>
            <w:sz w:val="28"/>
            <w:szCs w:val="28"/>
          </w:rPr>
          <w:fldChar w:fldCharType="end"/>
        </w:r>
        <w:r w:rsidRPr="006140DB">
          <w:rPr>
            <w:rFonts w:asciiTheme="minorEastAsia" w:eastAsiaTheme="minorEastAsia" w:hAnsiTheme="minorEastAsia" w:hint="eastAsia"/>
            <w:sz w:val="28"/>
            <w:szCs w:val="28"/>
          </w:rPr>
          <w:t xml:space="preserve"> —</w:t>
        </w:r>
      </w:p>
    </w:sdtContent>
  </w:sdt>
  <w:p w:rsidR="006140DB" w:rsidRDefault="006140DB">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57" w:rsidRPr="001448A6" w:rsidRDefault="00DF5E57">
    <w:pPr>
      <w:pStyle w:val="a9"/>
      <w:rPr>
        <w:rFonts w:ascii="宋体" w:hAnsi="宋体"/>
        <w:sz w:val="28"/>
        <w:szCs w:val="28"/>
      </w:rPr>
    </w:pPr>
    <w:r w:rsidRPr="001448A6">
      <w:rPr>
        <w:rFonts w:ascii="宋体" w:hAnsi="宋体"/>
        <w:sz w:val="28"/>
        <w:szCs w:val="28"/>
      </w:rPr>
      <w:t xml:space="preserve">— </w:t>
    </w:r>
    <w:r w:rsidR="00DB16C4" w:rsidRPr="001448A6">
      <w:rPr>
        <w:rFonts w:ascii="宋体" w:hAnsi="宋体"/>
        <w:sz w:val="28"/>
        <w:szCs w:val="28"/>
      </w:rPr>
      <w:fldChar w:fldCharType="begin"/>
    </w:r>
    <w:r w:rsidRPr="001448A6">
      <w:rPr>
        <w:rFonts w:ascii="宋体" w:hAnsi="宋体"/>
        <w:sz w:val="28"/>
        <w:szCs w:val="28"/>
      </w:rPr>
      <w:instrText>PAGE   \* MERGEFORMAT</w:instrText>
    </w:r>
    <w:r w:rsidR="00DB16C4" w:rsidRPr="001448A6">
      <w:rPr>
        <w:rFonts w:ascii="宋体" w:hAnsi="宋体"/>
        <w:sz w:val="28"/>
        <w:szCs w:val="28"/>
      </w:rPr>
      <w:fldChar w:fldCharType="separate"/>
    </w:r>
    <w:r w:rsidR="002B5A49" w:rsidRPr="002B5A49">
      <w:rPr>
        <w:rFonts w:ascii="宋体" w:hAnsi="宋体"/>
        <w:noProof/>
        <w:sz w:val="28"/>
        <w:szCs w:val="28"/>
        <w:lang w:val="zh-CN"/>
      </w:rPr>
      <w:t>12</w:t>
    </w:r>
    <w:r w:rsidR="00DB16C4" w:rsidRPr="001448A6">
      <w:rPr>
        <w:rFonts w:ascii="宋体" w:hAnsi="宋体"/>
        <w:sz w:val="28"/>
        <w:szCs w:val="28"/>
      </w:rPr>
      <w:fldChar w:fldCharType="end"/>
    </w:r>
    <w:r w:rsidRPr="001448A6">
      <w:rPr>
        <w:rFonts w:ascii="宋体" w:hAnsi="宋体"/>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57" w:rsidRPr="001448A6" w:rsidRDefault="00DF5E57">
    <w:pPr>
      <w:pStyle w:val="a9"/>
      <w:jc w:val="right"/>
      <w:rPr>
        <w:rFonts w:ascii="宋体" w:hAnsi="宋体"/>
        <w:sz w:val="28"/>
        <w:szCs w:val="28"/>
      </w:rPr>
    </w:pPr>
    <w:r w:rsidRPr="001448A6">
      <w:rPr>
        <w:rFonts w:ascii="宋体" w:hAnsi="宋体"/>
        <w:sz w:val="28"/>
        <w:szCs w:val="28"/>
      </w:rPr>
      <w:t xml:space="preserve">— </w:t>
    </w:r>
    <w:r w:rsidR="00DB16C4" w:rsidRPr="001448A6">
      <w:rPr>
        <w:rFonts w:ascii="宋体" w:hAnsi="宋体"/>
        <w:sz w:val="28"/>
        <w:szCs w:val="28"/>
      </w:rPr>
      <w:fldChar w:fldCharType="begin"/>
    </w:r>
    <w:r w:rsidRPr="001448A6">
      <w:rPr>
        <w:rFonts w:ascii="宋体" w:hAnsi="宋体"/>
        <w:sz w:val="28"/>
        <w:szCs w:val="28"/>
      </w:rPr>
      <w:instrText>PAGE   \* MERGEFORMAT</w:instrText>
    </w:r>
    <w:r w:rsidR="00DB16C4" w:rsidRPr="001448A6">
      <w:rPr>
        <w:rFonts w:ascii="宋体" w:hAnsi="宋体"/>
        <w:sz w:val="28"/>
        <w:szCs w:val="28"/>
      </w:rPr>
      <w:fldChar w:fldCharType="separate"/>
    </w:r>
    <w:r w:rsidR="002B5A49" w:rsidRPr="002B5A49">
      <w:rPr>
        <w:rFonts w:ascii="宋体" w:hAnsi="宋体"/>
        <w:noProof/>
        <w:sz w:val="28"/>
        <w:szCs w:val="28"/>
        <w:lang w:val="zh-CN"/>
      </w:rPr>
      <w:t>13</w:t>
    </w:r>
    <w:r w:rsidR="00DB16C4" w:rsidRPr="001448A6">
      <w:rPr>
        <w:rFonts w:ascii="宋体" w:hAnsi="宋体"/>
        <w:sz w:val="28"/>
        <w:szCs w:val="28"/>
      </w:rPr>
      <w:fldChar w:fldCharType="end"/>
    </w:r>
    <w:r w:rsidRPr="001448A6">
      <w:rPr>
        <w:rFonts w:ascii="宋体" w:hAnsi="宋体"/>
        <w:sz w:val="28"/>
        <w:szCs w:val="28"/>
      </w:rPr>
      <w:t xml:space="preserve"> —</w:t>
    </w:r>
  </w:p>
  <w:p w:rsidR="00DF5E57" w:rsidRDefault="00DF5E5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2EB" w:rsidRDefault="004732EB">
      <w:r>
        <w:separator/>
      </w:r>
    </w:p>
  </w:footnote>
  <w:footnote w:type="continuationSeparator" w:id="1">
    <w:p w:rsidR="004732EB" w:rsidRDefault="00473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58AC"/>
    <w:multiLevelType w:val="hybridMultilevel"/>
    <w:tmpl w:val="DAC0B118"/>
    <w:lvl w:ilvl="0" w:tplc="8FECF0C0">
      <w:start w:val="1"/>
      <w:numFmt w:val="japaneseCounting"/>
      <w:lvlText w:val="%1、"/>
      <w:lvlJc w:val="left"/>
      <w:pPr>
        <w:ind w:left="1721" w:hanging="1155"/>
      </w:pPr>
      <w:rPr>
        <w:rFonts w:cs="Times New Roman" w:hint="default"/>
      </w:rPr>
    </w:lvl>
    <w:lvl w:ilvl="1" w:tplc="04090019" w:tentative="1">
      <w:start w:val="1"/>
      <w:numFmt w:val="lowerLetter"/>
      <w:lvlText w:val="%2)"/>
      <w:lvlJc w:val="left"/>
      <w:pPr>
        <w:ind w:left="1406" w:hanging="420"/>
      </w:pPr>
      <w:rPr>
        <w:rFonts w:cs="Times New Roman"/>
      </w:rPr>
    </w:lvl>
    <w:lvl w:ilvl="2" w:tplc="0409001B" w:tentative="1">
      <w:start w:val="1"/>
      <w:numFmt w:val="lowerRoman"/>
      <w:lvlText w:val="%3."/>
      <w:lvlJc w:val="right"/>
      <w:pPr>
        <w:ind w:left="1826" w:hanging="420"/>
      </w:pPr>
      <w:rPr>
        <w:rFonts w:cs="Times New Roman"/>
      </w:rPr>
    </w:lvl>
    <w:lvl w:ilvl="3" w:tplc="0409000F" w:tentative="1">
      <w:start w:val="1"/>
      <w:numFmt w:val="decimal"/>
      <w:lvlText w:val="%4."/>
      <w:lvlJc w:val="left"/>
      <w:pPr>
        <w:ind w:left="2246" w:hanging="420"/>
      </w:pPr>
      <w:rPr>
        <w:rFonts w:cs="Times New Roman"/>
      </w:rPr>
    </w:lvl>
    <w:lvl w:ilvl="4" w:tplc="04090019" w:tentative="1">
      <w:start w:val="1"/>
      <w:numFmt w:val="lowerLetter"/>
      <w:lvlText w:val="%5)"/>
      <w:lvlJc w:val="left"/>
      <w:pPr>
        <w:ind w:left="2666" w:hanging="420"/>
      </w:pPr>
      <w:rPr>
        <w:rFonts w:cs="Times New Roman"/>
      </w:rPr>
    </w:lvl>
    <w:lvl w:ilvl="5" w:tplc="0409001B" w:tentative="1">
      <w:start w:val="1"/>
      <w:numFmt w:val="lowerRoman"/>
      <w:lvlText w:val="%6."/>
      <w:lvlJc w:val="right"/>
      <w:pPr>
        <w:ind w:left="3086" w:hanging="420"/>
      </w:pPr>
      <w:rPr>
        <w:rFonts w:cs="Times New Roman"/>
      </w:rPr>
    </w:lvl>
    <w:lvl w:ilvl="6" w:tplc="0409000F" w:tentative="1">
      <w:start w:val="1"/>
      <w:numFmt w:val="decimal"/>
      <w:lvlText w:val="%7."/>
      <w:lvlJc w:val="left"/>
      <w:pPr>
        <w:ind w:left="3506" w:hanging="420"/>
      </w:pPr>
      <w:rPr>
        <w:rFonts w:cs="Times New Roman"/>
      </w:rPr>
    </w:lvl>
    <w:lvl w:ilvl="7" w:tplc="04090019" w:tentative="1">
      <w:start w:val="1"/>
      <w:numFmt w:val="lowerLetter"/>
      <w:lvlText w:val="%8)"/>
      <w:lvlJc w:val="left"/>
      <w:pPr>
        <w:ind w:left="3926" w:hanging="420"/>
      </w:pPr>
      <w:rPr>
        <w:rFonts w:cs="Times New Roman"/>
      </w:rPr>
    </w:lvl>
    <w:lvl w:ilvl="8" w:tplc="0409001B" w:tentative="1">
      <w:start w:val="1"/>
      <w:numFmt w:val="lowerRoman"/>
      <w:lvlText w:val="%9."/>
      <w:lvlJc w:val="right"/>
      <w:pPr>
        <w:ind w:left="4346" w:hanging="420"/>
      </w:pPr>
      <w:rPr>
        <w:rFonts w:cs="Times New Roman"/>
      </w:rPr>
    </w:lvl>
  </w:abstractNum>
  <w:abstractNum w:abstractNumId="1">
    <w:nsid w:val="111C0270"/>
    <w:multiLevelType w:val="hybridMultilevel"/>
    <w:tmpl w:val="4FE686E2"/>
    <w:lvl w:ilvl="0" w:tplc="31F013D0">
      <w:start w:val="2"/>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167529AB"/>
    <w:multiLevelType w:val="hybridMultilevel"/>
    <w:tmpl w:val="CB38D62C"/>
    <w:lvl w:ilvl="0" w:tplc="5D1ED36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A3144BB"/>
    <w:multiLevelType w:val="hybridMultilevel"/>
    <w:tmpl w:val="CB947864"/>
    <w:lvl w:ilvl="0" w:tplc="13EC8D28">
      <w:numFmt w:val="bullet"/>
      <w:lvlText w:val="□"/>
      <w:lvlJc w:val="left"/>
      <w:pPr>
        <w:tabs>
          <w:tab w:val="num" w:pos="360"/>
        </w:tabs>
        <w:ind w:left="360" w:hanging="360"/>
      </w:pPr>
      <w:rPr>
        <w:rFonts w:ascii="楷体_GB2312" w:eastAsia="楷体_GB2312" w:hAnsi="宋体" w:hint="eastAsia"/>
        <w:color w:val="80808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327976F7"/>
    <w:multiLevelType w:val="hybridMultilevel"/>
    <w:tmpl w:val="61F0CFDA"/>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4C0D60C2"/>
    <w:multiLevelType w:val="hybridMultilevel"/>
    <w:tmpl w:val="11E4A52A"/>
    <w:lvl w:ilvl="0" w:tplc="A37AF5B6">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4D0A4491"/>
    <w:multiLevelType w:val="multilevel"/>
    <w:tmpl w:val="4D0A4491"/>
    <w:lvl w:ilvl="0">
      <w:start w:val="1"/>
      <w:numFmt w:val="japaneseCounting"/>
      <w:lvlText w:val="第%1章"/>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
    <w:nsid w:val="53AC27F3"/>
    <w:multiLevelType w:val="hybridMultilevel"/>
    <w:tmpl w:val="BC4EB11E"/>
    <w:lvl w:ilvl="0" w:tplc="7AFA41C0">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8">
    <w:nsid w:val="5544664E"/>
    <w:multiLevelType w:val="hybridMultilevel"/>
    <w:tmpl w:val="E6085376"/>
    <w:lvl w:ilvl="0" w:tplc="EBF6F7B8">
      <w:start w:val="1"/>
      <w:numFmt w:val="japaneseCounting"/>
      <w:lvlText w:val="%1、"/>
      <w:lvlJc w:val="left"/>
      <w:pPr>
        <w:ind w:left="1809" w:hanging="1230"/>
      </w:pPr>
      <w:rPr>
        <w:rFonts w:cs="Times New Roman" w:hint="default"/>
      </w:rPr>
    </w:lvl>
    <w:lvl w:ilvl="1" w:tplc="04090019" w:tentative="1">
      <w:start w:val="1"/>
      <w:numFmt w:val="lowerLetter"/>
      <w:lvlText w:val="%2)"/>
      <w:lvlJc w:val="left"/>
      <w:pPr>
        <w:ind w:left="1419" w:hanging="420"/>
      </w:pPr>
      <w:rPr>
        <w:rFonts w:cs="Times New Roman"/>
      </w:rPr>
    </w:lvl>
    <w:lvl w:ilvl="2" w:tplc="0409001B" w:tentative="1">
      <w:start w:val="1"/>
      <w:numFmt w:val="lowerRoman"/>
      <w:lvlText w:val="%3."/>
      <w:lvlJc w:val="right"/>
      <w:pPr>
        <w:ind w:left="1839" w:hanging="420"/>
      </w:pPr>
      <w:rPr>
        <w:rFonts w:cs="Times New Roman"/>
      </w:rPr>
    </w:lvl>
    <w:lvl w:ilvl="3" w:tplc="0409000F" w:tentative="1">
      <w:start w:val="1"/>
      <w:numFmt w:val="decimal"/>
      <w:lvlText w:val="%4."/>
      <w:lvlJc w:val="left"/>
      <w:pPr>
        <w:ind w:left="2259" w:hanging="420"/>
      </w:pPr>
      <w:rPr>
        <w:rFonts w:cs="Times New Roman"/>
      </w:rPr>
    </w:lvl>
    <w:lvl w:ilvl="4" w:tplc="04090019" w:tentative="1">
      <w:start w:val="1"/>
      <w:numFmt w:val="lowerLetter"/>
      <w:lvlText w:val="%5)"/>
      <w:lvlJc w:val="left"/>
      <w:pPr>
        <w:ind w:left="2679" w:hanging="420"/>
      </w:pPr>
      <w:rPr>
        <w:rFonts w:cs="Times New Roman"/>
      </w:rPr>
    </w:lvl>
    <w:lvl w:ilvl="5" w:tplc="0409001B" w:tentative="1">
      <w:start w:val="1"/>
      <w:numFmt w:val="lowerRoman"/>
      <w:lvlText w:val="%6."/>
      <w:lvlJc w:val="right"/>
      <w:pPr>
        <w:ind w:left="3099" w:hanging="420"/>
      </w:pPr>
      <w:rPr>
        <w:rFonts w:cs="Times New Roman"/>
      </w:rPr>
    </w:lvl>
    <w:lvl w:ilvl="6" w:tplc="0409000F" w:tentative="1">
      <w:start w:val="1"/>
      <w:numFmt w:val="decimal"/>
      <w:lvlText w:val="%7."/>
      <w:lvlJc w:val="left"/>
      <w:pPr>
        <w:ind w:left="3519" w:hanging="420"/>
      </w:pPr>
      <w:rPr>
        <w:rFonts w:cs="Times New Roman"/>
      </w:rPr>
    </w:lvl>
    <w:lvl w:ilvl="7" w:tplc="04090019" w:tentative="1">
      <w:start w:val="1"/>
      <w:numFmt w:val="lowerLetter"/>
      <w:lvlText w:val="%8)"/>
      <w:lvlJc w:val="left"/>
      <w:pPr>
        <w:ind w:left="3939" w:hanging="420"/>
      </w:pPr>
      <w:rPr>
        <w:rFonts w:cs="Times New Roman"/>
      </w:rPr>
    </w:lvl>
    <w:lvl w:ilvl="8" w:tplc="0409001B" w:tentative="1">
      <w:start w:val="1"/>
      <w:numFmt w:val="lowerRoman"/>
      <w:lvlText w:val="%9."/>
      <w:lvlJc w:val="right"/>
      <w:pPr>
        <w:ind w:left="4359" w:hanging="420"/>
      </w:pPr>
      <w:rPr>
        <w:rFonts w:cs="Times New Roman"/>
      </w:rPr>
    </w:lvl>
  </w:abstractNum>
  <w:abstractNum w:abstractNumId="9">
    <w:nsid w:val="55C22B13"/>
    <w:multiLevelType w:val="singleLevel"/>
    <w:tmpl w:val="55C22B13"/>
    <w:lvl w:ilvl="0">
      <w:start w:val="7"/>
      <w:numFmt w:val="chineseCounting"/>
      <w:suff w:val="nothing"/>
      <w:lvlText w:val="第%1条"/>
      <w:lvlJc w:val="left"/>
      <w:rPr>
        <w:rFonts w:cs="Times New Roman"/>
      </w:rPr>
    </w:lvl>
  </w:abstractNum>
  <w:abstractNum w:abstractNumId="10">
    <w:nsid w:val="5893F462"/>
    <w:multiLevelType w:val="singleLevel"/>
    <w:tmpl w:val="5893F462"/>
    <w:lvl w:ilvl="0">
      <w:start w:val="1"/>
      <w:numFmt w:val="chineseCounting"/>
      <w:suff w:val="nothing"/>
      <w:lvlText w:val="%1、"/>
      <w:lvlJc w:val="left"/>
    </w:lvl>
  </w:abstractNum>
  <w:abstractNum w:abstractNumId="11">
    <w:nsid w:val="5A9C9DC7"/>
    <w:multiLevelType w:val="singleLevel"/>
    <w:tmpl w:val="5A9C9DC7"/>
    <w:lvl w:ilvl="0">
      <w:start w:val="1"/>
      <w:numFmt w:val="chineseCounting"/>
      <w:suff w:val="nothing"/>
      <w:lvlText w:val="%1、"/>
      <w:lvlJc w:val="left"/>
    </w:lvl>
  </w:abstractNum>
  <w:abstractNum w:abstractNumId="12">
    <w:nsid w:val="5BA46CCD"/>
    <w:multiLevelType w:val="hybridMultilevel"/>
    <w:tmpl w:val="080885DC"/>
    <w:lvl w:ilvl="0" w:tplc="E46EE740">
      <w:start w:val="1"/>
      <w:numFmt w:val="japaneseCounting"/>
      <w:lvlText w:val="（%1）"/>
      <w:lvlJc w:val="left"/>
      <w:pPr>
        <w:ind w:left="1660" w:hanging="1080"/>
      </w:pPr>
      <w:rPr>
        <w:rFonts w:cs="Times New Roman" w:hint="default"/>
      </w:rPr>
    </w:lvl>
    <w:lvl w:ilvl="1" w:tplc="04090019" w:tentative="1">
      <w:start w:val="1"/>
      <w:numFmt w:val="lowerLetter"/>
      <w:lvlText w:val="%2)"/>
      <w:lvlJc w:val="left"/>
      <w:pPr>
        <w:ind w:left="1420" w:hanging="420"/>
      </w:pPr>
      <w:rPr>
        <w:rFonts w:cs="Times New Roman"/>
      </w:rPr>
    </w:lvl>
    <w:lvl w:ilvl="2" w:tplc="0409001B" w:tentative="1">
      <w:start w:val="1"/>
      <w:numFmt w:val="lowerRoman"/>
      <w:lvlText w:val="%3."/>
      <w:lvlJc w:val="right"/>
      <w:pPr>
        <w:ind w:left="1840" w:hanging="420"/>
      </w:pPr>
      <w:rPr>
        <w:rFonts w:cs="Times New Roman"/>
      </w:rPr>
    </w:lvl>
    <w:lvl w:ilvl="3" w:tplc="0409000F" w:tentative="1">
      <w:start w:val="1"/>
      <w:numFmt w:val="decimal"/>
      <w:lvlText w:val="%4."/>
      <w:lvlJc w:val="left"/>
      <w:pPr>
        <w:ind w:left="2260" w:hanging="420"/>
      </w:pPr>
      <w:rPr>
        <w:rFonts w:cs="Times New Roman"/>
      </w:rPr>
    </w:lvl>
    <w:lvl w:ilvl="4" w:tplc="04090019" w:tentative="1">
      <w:start w:val="1"/>
      <w:numFmt w:val="lowerLetter"/>
      <w:lvlText w:val="%5)"/>
      <w:lvlJc w:val="left"/>
      <w:pPr>
        <w:ind w:left="2680" w:hanging="420"/>
      </w:pPr>
      <w:rPr>
        <w:rFonts w:cs="Times New Roman"/>
      </w:rPr>
    </w:lvl>
    <w:lvl w:ilvl="5" w:tplc="0409001B" w:tentative="1">
      <w:start w:val="1"/>
      <w:numFmt w:val="lowerRoman"/>
      <w:lvlText w:val="%6."/>
      <w:lvlJc w:val="right"/>
      <w:pPr>
        <w:ind w:left="3100" w:hanging="420"/>
      </w:pPr>
      <w:rPr>
        <w:rFonts w:cs="Times New Roman"/>
      </w:rPr>
    </w:lvl>
    <w:lvl w:ilvl="6" w:tplc="0409000F" w:tentative="1">
      <w:start w:val="1"/>
      <w:numFmt w:val="decimal"/>
      <w:lvlText w:val="%7."/>
      <w:lvlJc w:val="left"/>
      <w:pPr>
        <w:ind w:left="3520" w:hanging="420"/>
      </w:pPr>
      <w:rPr>
        <w:rFonts w:cs="Times New Roman"/>
      </w:rPr>
    </w:lvl>
    <w:lvl w:ilvl="7" w:tplc="04090019" w:tentative="1">
      <w:start w:val="1"/>
      <w:numFmt w:val="lowerLetter"/>
      <w:lvlText w:val="%8)"/>
      <w:lvlJc w:val="left"/>
      <w:pPr>
        <w:ind w:left="3940" w:hanging="420"/>
      </w:pPr>
      <w:rPr>
        <w:rFonts w:cs="Times New Roman"/>
      </w:rPr>
    </w:lvl>
    <w:lvl w:ilvl="8" w:tplc="0409001B" w:tentative="1">
      <w:start w:val="1"/>
      <w:numFmt w:val="lowerRoman"/>
      <w:lvlText w:val="%9."/>
      <w:lvlJc w:val="right"/>
      <w:pPr>
        <w:ind w:left="4360" w:hanging="420"/>
      </w:pPr>
      <w:rPr>
        <w:rFonts w:cs="Times New Roman"/>
      </w:rPr>
    </w:lvl>
  </w:abstractNum>
  <w:abstractNum w:abstractNumId="13">
    <w:nsid w:val="68E36C58"/>
    <w:multiLevelType w:val="singleLevel"/>
    <w:tmpl w:val="68E36C58"/>
    <w:lvl w:ilvl="0">
      <w:start w:val="3"/>
      <w:numFmt w:val="chineseCounting"/>
      <w:suff w:val="nothing"/>
      <w:lvlText w:val="（%1）"/>
      <w:lvlJc w:val="left"/>
      <w:rPr>
        <w:rFonts w:hint="eastAsia"/>
        <w:lang w:val="en-US"/>
      </w:rPr>
    </w:lvl>
  </w:abstractNum>
  <w:abstractNum w:abstractNumId="14">
    <w:nsid w:val="72673066"/>
    <w:multiLevelType w:val="multilevel"/>
    <w:tmpl w:val="72673066"/>
    <w:lvl w:ilvl="0">
      <w:start w:val="1"/>
      <w:numFmt w:val="japaneseCounting"/>
      <w:lvlText w:val="%1、"/>
      <w:lvlJc w:val="left"/>
      <w:pPr>
        <w:ind w:left="1360" w:hanging="720"/>
      </w:pPr>
      <w:rPr>
        <w:rFonts w:cs="Times New Roman" w:hint="default"/>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num w:numId="1">
    <w:abstractNumId w:val="3"/>
  </w:num>
  <w:num w:numId="2">
    <w:abstractNumId w:val="7"/>
  </w:num>
  <w:num w:numId="3">
    <w:abstractNumId w:val="4"/>
  </w:num>
  <w:num w:numId="4">
    <w:abstractNumId w:val="1"/>
  </w:num>
  <w:num w:numId="5">
    <w:abstractNumId w:val="2"/>
  </w:num>
  <w:num w:numId="6">
    <w:abstractNumId w:val="12"/>
  </w:num>
  <w:num w:numId="7">
    <w:abstractNumId w:val="8"/>
  </w:num>
  <w:num w:numId="8">
    <w:abstractNumId w:val="0"/>
  </w:num>
  <w:num w:numId="9">
    <w:abstractNumId w:val="14"/>
  </w:num>
  <w:num w:numId="10">
    <w:abstractNumId w:val="5"/>
  </w:num>
  <w:num w:numId="11">
    <w:abstractNumId w:val="6"/>
  </w:num>
  <w:num w:numId="12">
    <w:abstractNumId w:val="9"/>
  </w:num>
  <w:num w:numId="13">
    <w:abstractNumId w:val="10"/>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evenAndOddHeaders/>
  <w:drawingGridHorizontalSpacing w:val="211"/>
  <w:drawingGridVerticalSpacing w:val="293"/>
  <w:displayHorizontalDrawingGridEvery w:val="0"/>
  <w:characterSpacingControl w:val="compressPunctuation"/>
  <w:noLineBreaksAfter w:lang="zh-CN" w:val="$([{£¥·‘“〈《「『【〔〖〝﹙﹛﹝＄（．［｛￡￥"/>
  <w:noLineBreaksBefore w:lang="zh-CN" w:val="!%),.:;&gt;?]}¢¨°·ˇˉ―‖’”…‰′″›℃∶、。〃〉》」』】〕〗〞︶︺︾﹀﹄﹚﹜﹞！＂％＇），．：；？］｀｜｝～￠"/>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2D2D"/>
    <w:rsid w:val="00004F41"/>
    <w:rsid w:val="00006573"/>
    <w:rsid w:val="00011EFE"/>
    <w:rsid w:val="00012AC6"/>
    <w:rsid w:val="00012BB0"/>
    <w:rsid w:val="00012C5D"/>
    <w:rsid w:val="000134A7"/>
    <w:rsid w:val="00013899"/>
    <w:rsid w:val="00013BCF"/>
    <w:rsid w:val="00013E6E"/>
    <w:rsid w:val="00015D2A"/>
    <w:rsid w:val="00017039"/>
    <w:rsid w:val="000174BF"/>
    <w:rsid w:val="00020097"/>
    <w:rsid w:val="00021D9E"/>
    <w:rsid w:val="00024465"/>
    <w:rsid w:val="000247A1"/>
    <w:rsid w:val="0002507C"/>
    <w:rsid w:val="0002593B"/>
    <w:rsid w:val="0002772B"/>
    <w:rsid w:val="00032727"/>
    <w:rsid w:val="00034857"/>
    <w:rsid w:val="00035212"/>
    <w:rsid w:val="00041029"/>
    <w:rsid w:val="000418E8"/>
    <w:rsid w:val="000472A3"/>
    <w:rsid w:val="00047733"/>
    <w:rsid w:val="000478EB"/>
    <w:rsid w:val="00050BF4"/>
    <w:rsid w:val="0005185C"/>
    <w:rsid w:val="000534CD"/>
    <w:rsid w:val="00054DB1"/>
    <w:rsid w:val="00054E58"/>
    <w:rsid w:val="00055C70"/>
    <w:rsid w:val="00056604"/>
    <w:rsid w:val="000622B2"/>
    <w:rsid w:val="000636D7"/>
    <w:rsid w:val="00064000"/>
    <w:rsid w:val="00074653"/>
    <w:rsid w:val="00075908"/>
    <w:rsid w:val="00076070"/>
    <w:rsid w:val="00076D26"/>
    <w:rsid w:val="000819A0"/>
    <w:rsid w:val="00085B70"/>
    <w:rsid w:val="000864E0"/>
    <w:rsid w:val="00086D0C"/>
    <w:rsid w:val="0008750E"/>
    <w:rsid w:val="000A00A7"/>
    <w:rsid w:val="000A2773"/>
    <w:rsid w:val="000A39E3"/>
    <w:rsid w:val="000A437C"/>
    <w:rsid w:val="000A605D"/>
    <w:rsid w:val="000A6161"/>
    <w:rsid w:val="000B35BE"/>
    <w:rsid w:val="000B36E2"/>
    <w:rsid w:val="000B548E"/>
    <w:rsid w:val="000C0F5F"/>
    <w:rsid w:val="000C2476"/>
    <w:rsid w:val="000C3B42"/>
    <w:rsid w:val="000C5EF6"/>
    <w:rsid w:val="000C5F4C"/>
    <w:rsid w:val="000C7A2A"/>
    <w:rsid w:val="000D0691"/>
    <w:rsid w:val="000D1CF1"/>
    <w:rsid w:val="000D1F52"/>
    <w:rsid w:val="000D6F77"/>
    <w:rsid w:val="000E2991"/>
    <w:rsid w:val="000E2EA3"/>
    <w:rsid w:val="000E5603"/>
    <w:rsid w:val="000E59CA"/>
    <w:rsid w:val="000F23DE"/>
    <w:rsid w:val="000F3ADF"/>
    <w:rsid w:val="000F4959"/>
    <w:rsid w:val="000F7162"/>
    <w:rsid w:val="00104335"/>
    <w:rsid w:val="00106005"/>
    <w:rsid w:val="00106C94"/>
    <w:rsid w:val="00107AD9"/>
    <w:rsid w:val="00112DDF"/>
    <w:rsid w:val="0011383F"/>
    <w:rsid w:val="00113F90"/>
    <w:rsid w:val="00114DAE"/>
    <w:rsid w:val="00115145"/>
    <w:rsid w:val="00115305"/>
    <w:rsid w:val="00117CEC"/>
    <w:rsid w:val="0012013F"/>
    <w:rsid w:val="001251A2"/>
    <w:rsid w:val="001256D2"/>
    <w:rsid w:val="00126F4F"/>
    <w:rsid w:val="00127806"/>
    <w:rsid w:val="00131812"/>
    <w:rsid w:val="00134AB9"/>
    <w:rsid w:val="00134E64"/>
    <w:rsid w:val="0014319F"/>
    <w:rsid w:val="001448A6"/>
    <w:rsid w:val="00153DE2"/>
    <w:rsid w:val="001548DB"/>
    <w:rsid w:val="00154DC9"/>
    <w:rsid w:val="00155262"/>
    <w:rsid w:val="00155F69"/>
    <w:rsid w:val="0015604A"/>
    <w:rsid w:val="001601B0"/>
    <w:rsid w:val="0016038C"/>
    <w:rsid w:val="00161FAC"/>
    <w:rsid w:val="00166737"/>
    <w:rsid w:val="00171334"/>
    <w:rsid w:val="0017143C"/>
    <w:rsid w:val="00173B45"/>
    <w:rsid w:val="001747FE"/>
    <w:rsid w:val="001775B6"/>
    <w:rsid w:val="00181D4B"/>
    <w:rsid w:val="00182418"/>
    <w:rsid w:val="00182452"/>
    <w:rsid w:val="001824D0"/>
    <w:rsid w:val="00184091"/>
    <w:rsid w:val="00184788"/>
    <w:rsid w:val="00184D10"/>
    <w:rsid w:val="00191017"/>
    <w:rsid w:val="001920D3"/>
    <w:rsid w:val="00197F01"/>
    <w:rsid w:val="001A2380"/>
    <w:rsid w:val="001A323B"/>
    <w:rsid w:val="001A4100"/>
    <w:rsid w:val="001A4270"/>
    <w:rsid w:val="001A4345"/>
    <w:rsid w:val="001A6F49"/>
    <w:rsid w:val="001A73C7"/>
    <w:rsid w:val="001A7A85"/>
    <w:rsid w:val="001A7AD2"/>
    <w:rsid w:val="001B107E"/>
    <w:rsid w:val="001B23E0"/>
    <w:rsid w:val="001B3B6D"/>
    <w:rsid w:val="001B6551"/>
    <w:rsid w:val="001C10D7"/>
    <w:rsid w:val="001C14EB"/>
    <w:rsid w:val="001C1FFF"/>
    <w:rsid w:val="001C3B96"/>
    <w:rsid w:val="001C42D3"/>
    <w:rsid w:val="001C7685"/>
    <w:rsid w:val="001D03D5"/>
    <w:rsid w:val="001D41D4"/>
    <w:rsid w:val="001D5A78"/>
    <w:rsid w:val="001E03E4"/>
    <w:rsid w:val="001E1517"/>
    <w:rsid w:val="001E1572"/>
    <w:rsid w:val="001E26C5"/>
    <w:rsid w:val="001E37D9"/>
    <w:rsid w:val="001E5358"/>
    <w:rsid w:val="001F0517"/>
    <w:rsid w:val="001F093F"/>
    <w:rsid w:val="001F11CA"/>
    <w:rsid w:val="001F195A"/>
    <w:rsid w:val="001F40ED"/>
    <w:rsid w:val="001F43AA"/>
    <w:rsid w:val="002024D4"/>
    <w:rsid w:val="00202E5A"/>
    <w:rsid w:val="00204BA7"/>
    <w:rsid w:val="002053D4"/>
    <w:rsid w:val="002101CB"/>
    <w:rsid w:val="00210F69"/>
    <w:rsid w:val="002127AF"/>
    <w:rsid w:val="00222A95"/>
    <w:rsid w:val="002245D6"/>
    <w:rsid w:val="00225F4F"/>
    <w:rsid w:val="00225F8C"/>
    <w:rsid w:val="00230B91"/>
    <w:rsid w:val="00232BCD"/>
    <w:rsid w:val="00233300"/>
    <w:rsid w:val="0023612A"/>
    <w:rsid w:val="00236DF5"/>
    <w:rsid w:val="002377CA"/>
    <w:rsid w:val="00237EEE"/>
    <w:rsid w:val="002412DF"/>
    <w:rsid w:val="00242D2D"/>
    <w:rsid w:val="00243DDA"/>
    <w:rsid w:val="002474B7"/>
    <w:rsid w:val="002507D5"/>
    <w:rsid w:val="00250C61"/>
    <w:rsid w:val="00254D81"/>
    <w:rsid w:val="00254E6F"/>
    <w:rsid w:val="002605AC"/>
    <w:rsid w:val="00260F06"/>
    <w:rsid w:val="0026125D"/>
    <w:rsid w:val="00262571"/>
    <w:rsid w:val="0026427D"/>
    <w:rsid w:val="00265A88"/>
    <w:rsid w:val="00267F18"/>
    <w:rsid w:val="00272AD6"/>
    <w:rsid w:val="002757AF"/>
    <w:rsid w:val="002768EC"/>
    <w:rsid w:val="00280804"/>
    <w:rsid w:val="00281679"/>
    <w:rsid w:val="0028174C"/>
    <w:rsid w:val="00285D1D"/>
    <w:rsid w:val="0028755B"/>
    <w:rsid w:val="002913C4"/>
    <w:rsid w:val="00293744"/>
    <w:rsid w:val="002A0CDB"/>
    <w:rsid w:val="002A2B03"/>
    <w:rsid w:val="002A5713"/>
    <w:rsid w:val="002B36C1"/>
    <w:rsid w:val="002B5A49"/>
    <w:rsid w:val="002B6407"/>
    <w:rsid w:val="002B6BC7"/>
    <w:rsid w:val="002B6E41"/>
    <w:rsid w:val="002C0CC7"/>
    <w:rsid w:val="002C1292"/>
    <w:rsid w:val="002C211E"/>
    <w:rsid w:val="002C3A7D"/>
    <w:rsid w:val="002C4128"/>
    <w:rsid w:val="002C664A"/>
    <w:rsid w:val="002D1B20"/>
    <w:rsid w:val="002D291C"/>
    <w:rsid w:val="002D54D6"/>
    <w:rsid w:val="002D5605"/>
    <w:rsid w:val="002E0564"/>
    <w:rsid w:val="002E06F6"/>
    <w:rsid w:val="002E25D2"/>
    <w:rsid w:val="002E25E5"/>
    <w:rsid w:val="002E43ED"/>
    <w:rsid w:val="002E5EE5"/>
    <w:rsid w:val="002E70BB"/>
    <w:rsid w:val="002F4AD5"/>
    <w:rsid w:val="002F5653"/>
    <w:rsid w:val="002F593F"/>
    <w:rsid w:val="002F68CD"/>
    <w:rsid w:val="003043AF"/>
    <w:rsid w:val="00307052"/>
    <w:rsid w:val="00310B30"/>
    <w:rsid w:val="003221E3"/>
    <w:rsid w:val="003244BE"/>
    <w:rsid w:val="0032733F"/>
    <w:rsid w:val="00332260"/>
    <w:rsid w:val="00332CF2"/>
    <w:rsid w:val="00333076"/>
    <w:rsid w:val="003335E2"/>
    <w:rsid w:val="0033398B"/>
    <w:rsid w:val="00333DFB"/>
    <w:rsid w:val="00334E75"/>
    <w:rsid w:val="003376C8"/>
    <w:rsid w:val="00344C50"/>
    <w:rsid w:val="00351239"/>
    <w:rsid w:val="00355768"/>
    <w:rsid w:val="00360AAD"/>
    <w:rsid w:val="00362103"/>
    <w:rsid w:val="00363E55"/>
    <w:rsid w:val="00366949"/>
    <w:rsid w:val="00370A6B"/>
    <w:rsid w:val="00373236"/>
    <w:rsid w:val="003777C7"/>
    <w:rsid w:val="003806E0"/>
    <w:rsid w:val="0038107B"/>
    <w:rsid w:val="003840CF"/>
    <w:rsid w:val="00384187"/>
    <w:rsid w:val="00384A94"/>
    <w:rsid w:val="00386DBA"/>
    <w:rsid w:val="00392375"/>
    <w:rsid w:val="0039248D"/>
    <w:rsid w:val="003960EA"/>
    <w:rsid w:val="00396C16"/>
    <w:rsid w:val="003977CC"/>
    <w:rsid w:val="003A15E3"/>
    <w:rsid w:val="003A37C6"/>
    <w:rsid w:val="003A51AC"/>
    <w:rsid w:val="003A572C"/>
    <w:rsid w:val="003A60E8"/>
    <w:rsid w:val="003A6B97"/>
    <w:rsid w:val="003A7478"/>
    <w:rsid w:val="003B7955"/>
    <w:rsid w:val="003B7CF1"/>
    <w:rsid w:val="003C11B9"/>
    <w:rsid w:val="003C136D"/>
    <w:rsid w:val="003C1C57"/>
    <w:rsid w:val="003C6A49"/>
    <w:rsid w:val="003C79B1"/>
    <w:rsid w:val="003D396F"/>
    <w:rsid w:val="003D46F7"/>
    <w:rsid w:val="003D47AF"/>
    <w:rsid w:val="003D5B43"/>
    <w:rsid w:val="003D5B85"/>
    <w:rsid w:val="003D6483"/>
    <w:rsid w:val="003D71B9"/>
    <w:rsid w:val="003E00C4"/>
    <w:rsid w:val="003E3C55"/>
    <w:rsid w:val="003E5687"/>
    <w:rsid w:val="003E7E35"/>
    <w:rsid w:val="003F0BF9"/>
    <w:rsid w:val="003F1E20"/>
    <w:rsid w:val="003F2227"/>
    <w:rsid w:val="003F2AFB"/>
    <w:rsid w:val="003F45D9"/>
    <w:rsid w:val="003F4B02"/>
    <w:rsid w:val="003F4FB3"/>
    <w:rsid w:val="00400FC3"/>
    <w:rsid w:val="0040129A"/>
    <w:rsid w:val="00403646"/>
    <w:rsid w:val="00404B36"/>
    <w:rsid w:val="00406081"/>
    <w:rsid w:val="00406878"/>
    <w:rsid w:val="00411A39"/>
    <w:rsid w:val="004124D8"/>
    <w:rsid w:val="004168F6"/>
    <w:rsid w:val="0042080D"/>
    <w:rsid w:val="00423E80"/>
    <w:rsid w:val="00425D41"/>
    <w:rsid w:val="0043208B"/>
    <w:rsid w:val="00432A66"/>
    <w:rsid w:val="0043307B"/>
    <w:rsid w:val="004429BE"/>
    <w:rsid w:val="00453978"/>
    <w:rsid w:val="00454957"/>
    <w:rsid w:val="00456180"/>
    <w:rsid w:val="00456A27"/>
    <w:rsid w:val="004609A4"/>
    <w:rsid w:val="00461243"/>
    <w:rsid w:val="004616AF"/>
    <w:rsid w:val="004627B7"/>
    <w:rsid w:val="004633D4"/>
    <w:rsid w:val="00463622"/>
    <w:rsid w:val="00463BBA"/>
    <w:rsid w:val="00465D9E"/>
    <w:rsid w:val="00466611"/>
    <w:rsid w:val="00467527"/>
    <w:rsid w:val="00470C8A"/>
    <w:rsid w:val="00470C8B"/>
    <w:rsid w:val="00471534"/>
    <w:rsid w:val="00471B77"/>
    <w:rsid w:val="0047210B"/>
    <w:rsid w:val="004730AD"/>
    <w:rsid w:val="004732EB"/>
    <w:rsid w:val="00473CDF"/>
    <w:rsid w:val="00475E17"/>
    <w:rsid w:val="004837E9"/>
    <w:rsid w:val="00483A7F"/>
    <w:rsid w:val="00483B2C"/>
    <w:rsid w:val="0049021A"/>
    <w:rsid w:val="004907D6"/>
    <w:rsid w:val="00492589"/>
    <w:rsid w:val="00495567"/>
    <w:rsid w:val="004A0F4E"/>
    <w:rsid w:val="004A2529"/>
    <w:rsid w:val="004A2CAD"/>
    <w:rsid w:val="004A3384"/>
    <w:rsid w:val="004A6465"/>
    <w:rsid w:val="004A74CE"/>
    <w:rsid w:val="004A78DF"/>
    <w:rsid w:val="004B36C9"/>
    <w:rsid w:val="004B5FA3"/>
    <w:rsid w:val="004C060D"/>
    <w:rsid w:val="004C132C"/>
    <w:rsid w:val="004C4C04"/>
    <w:rsid w:val="004D2FAA"/>
    <w:rsid w:val="004D3816"/>
    <w:rsid w:val="004D3E38"/>
    <w:rsid w:val="004D553C"/>
    <w:rsid w:val="004E2BD8"/>
    <w:rsid w:val="004E473B"/>
    <w:rsid w:val="004E48B6"/>
    <w:rsid w:val="004E4EB9"/>
    <w:rsid w:val="004E523E"/>
    <w:rsid w:val="004E7C30"/>
    <w:rsid w:val="004F1B1B"/>
    <w:rsid w:val="004F2380"/>
    <w:rsid w:val="004F4E17"/>
    <w:rsid w:val="004F50D1"/>
    <w:rsid w:val="004F5E69"/>
    <w:rsid w:val="0050088F"/>
    <w:rsid w:val="00501DB8"/>
    <w:rsid w:val="00502B4E"/>
    <w:rsid w:val="00512F8A"/>
    <w:rsid w:val="005209DB"/>
    <w:rsid w:val="00525BB7"/>
    <w:rsid w:val="00527BA2"/>
    <w:rsid w:val="005315C6"/>
    <w:rsid w:val="00532EB1"/>
    <w:rsid w:val="00533A3D"/>
    <w:rsid w:val="00540AF3"/>
    <w:rsid w:val="00541D3E"/>
    <w:rsid w:val="005421BE"/>
    <w:rsid w:val="00545CA6"/>
    <w:rsid w:val="005475C8"/>
    <w:rsid w:val="005513AE"/>
    <w:rsid w:val="005551E7"/>
    <w:rsid w:val="00555D5B"/>
    <w:rsid w:val="005563C0"/>
    <w:rsid w:val="005619F0"/>
    <w:rsid w:val="00561D6F"/>
    <w:rsid w:val="005639D7"/>
    <w:rsid w:val="00571777"/>
    <w:rsid w:val="0057391B"/>
    <w:rsid w:val="005740A3"/>
    <w:rsid w:val="00575863"/>
    <w:rsid w:val="00575E4B"/>
    <w:rsid w:val="00581470"/>
    <w:rsid w:val="00581582"/>
    <w:rsid w:val="00582A49"/>
    <w:rsid w:val="00586AA1"/>
    <w:rsid w:val="00590CE1"/>
    <w:rsid w:val="0059413F"/>
    <w:rsid w:val="00594343"/>
    <w:rsid w:val="00594952"/>
    <w:rsid w:val="00595956"/>
    <w:rsid w:val="005A0A96"/>
    <w:rsid w:val="005A12A0"/>
    <w:rsid w:val="005A16A5"/>
    <w:rsid w:val="005A1F15"/>
    <w:rsid w:val="005A38E3"/>
    <w:rsid w:val="005A5099"/>
    <w:rsid w:val="005A5910"/>
    <w:rsid w:val="005A5ADF"/>
    <w:rsid w:val="005A5C28"/>
    <w:rsid w:val="005B2C70"/>
    <w:rsid w:val="005B3171"/>
    <w:rsid w:val="005B64FB"/>
    <w:rsid w:val="005C07EA"/>
    <w:rsid w:val="005C29C4"/>
    <w:rsid w:val="005C325F"/>
    <w:rsid w:val="005C3522"/>
    <w:rsid w:val="005C4002"/>
    <w:rsid w:val="005C4405"/>
    <w:rsid w:val="005C45A0"/>
    <w:rsid w:val="005C60B4"/>
    <w:rsid w:val="005C7142"/>
    <w:rsid w:val="005D028F"/>
    <w:rsid w:val="005D0757"/>
    <w:rsid w:val="005D4454"/>
    <w:rsid w:val="005D6570"/>
    <w:rsid w:val="005D6ABF"/>
    <w:rsid w:val="005D7125"/>
    <w:rsid w:val="005E08AC"/>
    <w:rsid w:val="005E281E"/>
    <w:rsid w:val="005E7F7A"/>
    <w:rsid w:val="005F47E2"/>
    <w:rsid w:val="005F53CB"/>
    <w:rsid w:val="005F7890"/>
    <w:rsid w:val="005F7CA7"/>
    <w:rsid w:val="00600028"/>
    <w:rsid w:val="00602D8C"/>
    <w:rsid w:val="00603E1D"/>
    <w:rsid w:val="00606AAD"/>
    <w:rsid w:val="006140DB"/>
    <w:rsid w:val="00615913"/>
    <w:rsid w:val="0061771D"/>
    <w:rsid w:val="0061790F"/>
    <w:rsid w:val="00623DB1"/>
    <w:rsid w:val="00627523"/>
    <w:rsid w:val="0063276B"/>
    <w:rsid w:val="006336A7"/>
    <w:rsid w:val="00633D4A"/>
    <w:rsid w:val="0063475C"/>
    <w:rsid w:val="0063709E"/>
    <w:rsid w:val="0064027A"/>
    <w:rsid w:val="00640EFE"/>
    <w:rsid w:val="0064209C"/>
    <w:rsid w:val="0064512E"/>
    <w:rsid w:val="006517F2"/>
    <w:rsid w:val="00653DC0"/>
    <w:rsid w:val="006556BF"/>
    <w:rsid w:val="006557D0"/>
    <w:rsid w:val="00660BDA"/>
    <w:rsid w:val="00660C06"/>
    <w:rsid w:val="00661BC9"/>
    <w:rsid w:val="00661FB6"/>
    <w:rsid w:val="006635FC"/>
    <w:rsid w:val="00663B51"/>
    <w:rsid w:val="006652BF"/>
    <w:rsid w:val="006655A0"/>
    <w:rsid w:val="00670EED"/>
    <w:rsid w:val="0067113C"/>
    <w:rsid w:val="00677CC9"/>
    <w:rsid w:val="006802BF"/>
    <w:rsid w:val="006807B8"/>
    <w:rsid w:val="00680892"/>
    <w:rsid w:val="00683FCA"/>
    <w:rsid w:val="006847E5"/>
    <w:rsid w:val="006924BD"/>
    <w:rsid w:val="00692B9A"/>
    <w:rsid w:val="00693C66"/>
    <w:rsid w:val="0069417A"/>
    <w:rsid w:val="0069753E"/>
    <w:rsid w:val="00697EC6"/>
    <w:rsid w:val="006A18DA"/>
    <w:rsid w:val="006A235A"/>
    <w:rsid w:val="006A325D"/>
    <w:rsid w:val="006A42B5"/>
    <w:rsid w:val="006A5614"/>
    <w:rsid w:val="006A5805"/>
    <w:rsid w:val="006A6048"/>
    <w:rsid w:val="006A66FE"/>
    <w:rsid w:val="006A6A01"/>
    <w:rsid w:val="006B04DB"/>
    <w:rsid w:val="006B12E9"/>
    <w:rsid w:val="006B2CE0"/>
    <w:rsid w:val="006B66B0"/>
    <w:rsid w:val="006C11F4"/>
    <w:rsid w:val="006C24E0"/>
    <w:rsid w:val="006C2963"/>
    <w:rsid w:val="006C38D3"/>
    <w:rsid w:val="006C3942"/>
    <w:rsid w:val="006C7301"/>
    <w:rsid w:val="006D2579"/>
    <w:rsid w:val="006D2DF1"/>
    <w:rsid w:val="006D32E6"/>
    <w:rsid w:val="006D3A6D"/>
    <w:rsid w:val="006D5412"/>
    <w:rsid w:val="006D6377"/>
    <w:rsid w:val="006D7D8A"/>
    <w:rsid w:val="006E0898"/>
    <w:rsid w:val="006E2063"/>
    <w:rsid w:val="006E21A4"/>
    <w:rsid w:val="006E22E2"/>
    <w:rsid w:val="006E39DA"/>
    <w:rsid w:val="006E3E39"/>
    <w:rsid w:val="006E487C"/>
    <w:rsid w:val="006E6A83"/>
    <w:rsid w:val="006F19F3"/>
    <w:rsid w:val="006F684C"/>
    <w:rsid w:val="006F691D"/>
    <w:rsid w:val="007012C6"/>
    <w:rsid w:val="00706D3E"/>
    <w:rsid w:val="007109E2"/>
    <w:rsid w:val="00712D45"/>
    <w:rsid w:val="007137AB"/>
    <w:rsid w:val="00713E4F"/>
    <w:rsid w:val="00714178"/>
    <w:rsid w:val="00726B40"/>
    <w:rsid w:val="00727B4F"/>
    <w:rsid w:val="00730109"/>
    <w:rsid w:val="0073103D"/>
    <w:rsid w:val="00734148"/>
    <w:rsid w:val="00734521"/>
    <w:rsid w:val="00735008"/>
    <w:rsid w:val="00736347"/>
    <w:rsid w:val="00737559"/>
    <w:rsid w:val="007378C9"/>
    <w:rsid w:val="00741437"/>
    <w:rsid w:val="00742D9C"/>
    <w:rsid w:val="00743878"/>
    <w:rsid w:val="0074525D"/>
    <w:rsid w:val="00746FD7"/>
    <w:rsid w:val="00750373"/>
    <w:rsid w:val="0075111B"/>
    <w:rsid w:val="00752EED"/>
    <w:rsid w:val="007536D3"/>
    <w:rsid w:val="00757A7D"/>
    <w:rsid w:val="00761AFB"/>
    <w:rsid w:val="00762F70"/>
    <w:rsid w:val="00763527"/>
    <w:rsid w:val="007662E7"/>
    <w:rsid w:val="00770BE7"/>
    <w:rsid w:val="007759A9"/>
    <w:rsid w:val="00781825"/>
    <w:rsid w:val="00782591"/>
    <w:rsid w:val="007829B4"/>
    <w:rsid w:val="00784637"/>
    <w:rsid w:val="0078681C"/>
    <w:rsid w:val="00791103"/>
    <w:rsid w:val="007925A8"/>
    <w:rsid w:val="00792E3F"/>
    <w:rsid w:val="00793DBC"/>
    <w:rsid w:val="007968B7"/>
    <w:rsid w:val="007A0047"/>
    <w:rsid w:val="007A2382"/>
    <w:rsid w:val="007A3B64"/>
    <w:rsid w:val="007A491A"/>
    <w:rsid w:val="007A71FD"/>
    <w:rsid w:val="007B087E"/>
    <w:rsid w:val="007B4694"/>
    <w:rsid w:val="007B7691"/>
    <w:rsid w:val="007B799E"/>
    <w:rsid w:val="007C1AF1"/>
    <w:rsid w:val="007C36A6"/>
    <w:rsid w:val="007D106E"/>
    <w:rsid w:val="007D34AA"/>
    <w:rsid w:val="007D5579"/>
    <w:rsid w:val="007D5F3D"/>
    <w:rsid w:val="007D60FF"/>
    <w:rsid w:val="007D6241"/>
    <w:rsid w:val="007E1495"/>
    <w:rsid w:val="007E194A"/>
    <w:rsid w:val="007E3F7E"/>
    <w:rsid w:val="007E4A41"/>
    <w:rsid w:val="007E66F5"/>
    <w:rsid w:val="007F0CC6"/>
    <w:rsid w:val="007F1FFA"/>
    <w:rsid w:val="007F43E8"/>
    <w:rsid w:val="007F5753"/>
    <w:rsid w:val="00800156"/>
    <w:rsid w:val="008002DA"/>
    <w:rsid w:val="008010F1"/>
    <w:rsid w:val="00802E3E"/>
    <w:rsid w:val="00804D98"/>
    <w:rsid w:val="008106C3"/>
    <w:rsid w:val="00810CBB"/>
    <w:rsid w:val="00812F19"/>
    <w:rsid w:val="0081301C"/>
    <w:rsid w:val="00814A4C"/>
    <w:rsid w:val="0081606D"/>
    <w:rsid w:val="00820F18"/>
    <w:rsid w:val="0082701E"/>
    <w:rsid w:val="008331A9"/>
    <w:rsid w:val="00835E63"/>
    <w:rsid w:val="00842576"/>
    <w:rsid w:val="008468C5"/>
    <w:rsid w:val="00850CD0"/>
    <w:rsid w:val="00850E86"/>
    <w:rsid w:val="008561E9"/>
    <w:rsid w:val="00863F92"/>
    <w:rsid w:val="0086436C"/>
    <w:rsid w:val="00865151"/>
    <w:rsid w:val="00865164"/>
    <w:rsid w:val="00871454"/>
    <w:rsid w:val="00871F49"/>
    <w:rsid w:val="0087338D"/>
    <w:rsid w:val="008773CA"/>
    <w:rsid w:val="00877F79"/>
    <w:rsid w:val="008803CD"/>
    <w:rsid w:val="00881AFD"/>
    <w:rsid w:val="0088313A"/>
    <w:rsid w:val="00886010"/>
    <w:rsid w:val="0089139B"/>
    <w:rsid w:val="00892D40"/>
    <w:rsid w:val="00894424"/>
    <w:rsid w:val="00895676"/>
    <w:rsid w:val="00895EE6"/>
    <w:rsid w:val="008A09CC"/>
    <w:rsid w:val="008A27C0"/>
    <w:rsid w:val="008A32EA"/>
    <w:rsid w:val="008A3CC0"/>
    <w:rsid w:val="008A6C75"/>
    <w:rsid w:val="008B4208"/>
    <w:rsid w:val="008B56B2"/>
    <w:rsid w:val="008C0620"/>
    <w:rsid w:val="008C14A5"/>
    <w:rsid w:val="008C1F23"/>
    <w:rsid w:val="008C31A8"/>
    <w:rsid w:val="008C6AF5"/>
    <w:rsid w:val="008D0A6F"/>
    <w:rsid w:val="008D1924"/>
    <w:rsid w:val="008D2733"/>
    <w:rsid w:val="008D2B87"/>
    <w:rsid w:val="008D43A5"/>
    <w:rsid w:val="008D5731"/>
    <w:rsid w:val="008D7372"/>
    <w:rsid w:val="008E24BB"/>
    <w:rsid w:val="008E2687"/>
    <w:rsid w:val="008E2FC9"/>
    <w:rsid w:val="008E319E"/>
    <w:rsid w:val="008E36AB"/>
    <w:rsid w:val="008E47CD"/>
    <w:rsid w:val="008E4963"/>
    <w:rsid w:val="008E4A66"/>
    <w:rsid w:val="008E4FA9"/>
    <w:rsid w:val="008E648E"/>
    <w:rsid w:val="008F0991"/>
    <w:rsid w:val="009004E2"/>
    <w:rsid w:val="0090206A"/>
    <w:rsid w:val="00902465"/>
    <w:rsid w:val="009036A6"/>
    <w:rsid w:val="009053EF"/>
    <w:rsid w:val="009133DF"/>
    <w:rsid w:val="0091481A"/>
    <w:rsid w:val="009148B6"/>
    <w:rsid w:val="00914F47"/>
    <w:rsid w:val="00915E07"/>
    <w:rsid w:val="00917736"/>
    <w:rsid w:val="009235B8"/>
    <w:rsid w:val="00923A67"/>
    <w:rsid w:val="00926667"/>
    <w:rsid w:val="00931457"/>
    <w:rsid w:val="00931AE8"/>
    <w:rsid w:val="009347CE"/>
    <w:rsid w:val="00935DD2"/>
    <w:rsid w:val="00940302"/>
    <w:rsid w:val="009412FF"/>
    <w:rsid w:val="00941A90"/>
    <w:rsid w:val="00945212"/>
    <w:rsid w:val="00950927"/>
    <w:rsid w:val="009559C9"/>
    <w:rsid w:val="009560B5"/>
    <w:rsid w:val="009607C8"/>
    <w:rsid w:val="00962305"/>
    <w:rsid w:val="00962BDA"/>
    <w:rsid w:val="009654F6"/>
    <w:rsid w:val="0096623E"/>
    <w:rsid w:val="0097100A"/>
    <w:rsid w:val="009734C4"/>
    <w:rsid w:val="0097465F"/>
    <w:rsid w:val="0098142B"/>
    <w:rsid w:val="00983B41"/>
    <w:rsid w:val="00995E0B"/>
    <w:rsid w:val="009A089B"/>
    <w:rsid w:val="009A1BFF"/>
    <w:rsid w:val="009A216F"/>
    <w:rsid w:val="009A460C"/>
    <w:rsid w:val="009A4DBD"/>
    <w:rsid w:val="009A7B80"/>
    <w:rsid w:val="009B134D"/>
    <w:rsid w:val="009B6F76"/>
    <w:rsid w:val="009B78BC"/>
    <w:rsid w:val="009C07B7"/>
    <w:rsid w:val="009C677D"/>
    <w:rsid w:val="009D0C81"/>
    <w:rsid w:val="009D7892"/>
    <w:rsid w:val="009E095F"/>
    <w:rsid w:val="009E2316"/>
    <w:rsid w:val="009E27C4"/>
    <w:rsid w:val="009E6631"/>
    <w:rsid w:val="009F2857"/>
    <w:rsid w:val="009F4821"/>
    <w:rsid w:val="00A063DC"/>
    <w:rsid w:val="00A06FCD"/>
    <w:rsid w:val="00A11910"/>
    <w:rsid w:val="00A13A6D"/>
    <w:rsid w:val="00A1791E"/>
    <w:rsid w:val="00A2043A"/>
    <w:rsid w:val="00A23514"/>
    <w:rsid w:val="00A25876"/>
    <w:rsid w:val="00A269BF"/>
    <w:rsid w:val="00A26E97"/>
    <w:rsid w:val="00A30DE0"/>
    <w:rsid w:val="00A32BD5"/>
    <w:rsid w:val="00A35189"/>
    <w:rsid w:val="00A35C26"/>
    <w:rsid w:val="00A36C8A"/>
    <w:rsid w:val="00A416E7"/>
    <w:rsid w:val="00A439EE"/>
    <w:rsid w:val="00A45AC0"/>
    <w:rsid w:val="00A60B58"/>
    <w:rsid w:val="00A60F75"/>
    <w:rsid w:val="00A6138A"/>
    <w:rsid w:val="00A63F0C"/>
    <w:rsid w:val="00A662D7"/>
    <w:rsid w:val="00A668D2"/>
    <w:rsid w:val="00A706C4"/>
    <w:rsid w:val="00A708B5"/>
    <w:rsid w:val="00A71D94"/>
    <w:rsid w:val="00A74EB1"/>
    <w:rsid w:val="00A803A4"/>
    <w:rsid w:val="00A8098A"/>
    <w:rsid w:val="00A82541"/>
    <w:rsid w:val="00A863D3"/>
    <w:rsid w:val="00A864AA"/>
    <w:rsid w:val="00A86B27"/>
    <w:rsid w:val="00A87F0D"/>
    <w:rsid w:val="00A90067"/>
    <w:rsid w:val="00A91888"/>
    <w:rsid w:val="00A93823"/>
    <w:rsid w:val="00A95735"/>
    <w:rsid w:val="00A95BBA"/>
    <w:rsid w:val="00AA302D"/>
    <w:rsid w:val="00AA3258"/>
    <w:rsid w:val="00AA5F53"/>
    <w:rsid w:val="00AA7D8A"/>
    <w:rsid w:val="00AA7DB1"/>
    <w:rsid w:val="00AB217B"/>
    <w:rsid w:val="00AB2FEB"/>
    <w:rsid w:val="00AB45C8"/>
    <w:rsid w:val="00AB5D5A"/>
    <w:rsid w:val="00AC1331"/>
    <w:rsid w:val="00AC1377"/>
    <w:rsid w:val="00AC1676"/>
    <w:rsid w:val="00AC4035"/>
    <w:rsid w:val="00AC7E3E"/>
    <w:rsid w:val="00AD1F81"/>
    <w:rsid w:val="00AD3026"/>
    <w:rsid w:val="00AD6462"/>
    <w:rsid w:val="00AE185E"/>
    <w:rsid w:val="00AE1AAE"/>
    <w:rsid w:val="00AE22F2"/>
    <w:rsid w:val="00AE3081"/>
    <w:rsid w:val="00AE34EF"/>
    <w:rsid w:val="00AE5E78"/>
    <w:rsid w:val="00AE6768"/>
    <w:rsid w:val="00AE69F0"/>
    <w:rsid w:val="00AE7CF2"/>
    <w:rsid w:val="00AF0F95"/>
    <w:rsid w:val="00AF3293"/>
    <w:rsid w:val="00AF3BC1"/>
    <w:rsid w:val="00B03172"/>
    <w:rsid w:val="00B033EC"/>
    <w:rsid w:val="00B04198"/>
    <w:rsid w:val="00B05997"/>
    <w:rsid w:val="00B072AD"/>
    <w:rsid w:val="00B07389"/>
    <w:rsid w:val="00B110C9"/>
    <w:rsid w:val="00B15FFA"/>
    <w:rsid w:val="00B17BFA"/>
    <w:rsid w:val="00B23E5F"/>
    <w:rsid w:val="00B30D01"/>
    <w:rsid w:val="00B31C3B"/>
    <w:rsid w:val="00B37732"/>
    <w:rsid w:val="00B40EAD"/>
    <w:rsid w:val="00B42F63"/>
    <w:rsid w:val="00B438E6"/>
    <w:rsid w:val="00B4600A"/>
    <w:rsid w:val="00B47454"/>
    <w:rsid w:val="00B513B9"/>
    <w:rsid w:val="00B51401"/>
    <w:rsid w:val="00B533B7"/>
    <w:rsid w:val="00B53609"/>
    <w:rsid w:val="00B54B5E"/>
    <w:rsid w:val="00B6072F"/>
    <w:rsid w:val="00B63442"/>
    <w:rsid w:val="00B64049"/>
    <w:rsid w:val="00B64BF1"/>
    <w:rsid w:val="00B71161"/>
    <w:rsid w:val="00B756A1"/>
    <w:rsid w:val="00B76EFE"/>
    <w:rsid w:val="00B77D08"/>
    <w:rsid w:val="00B810E1"/>
    <w:rsid w:val="00B81CF1"/>
    <w:rsid w:val="00B869FC"/>
    <w:rsid w:val="00B942AE"/>
    <w:rsid w:val="00B950B4"/>
    <w:rsid w:val="00B962FE"/>
    <w:rsid w:val="00B96BA7"/>
    <w:rsid w:val="00BA1166"/>
    <w:rsid w:val="00BA120C"/>
    <w:rsid w:val="00BA13D0"/>
    <w:rsid w:val="00BA1FD7"/>
    <w:rsid w:val="00BA3996"/>
    <w:rsid w:val="00BA68CD"/>
    <w:rsid w:val="00BB1BEA"/>
    <w:rsid w:val="00BB1E70"/>
    <w:rsid w:val="00BB3261"/>
    <w:rsid w:val="00BC0FA8"/>
    <w:rsid w:val="00BC1B76"/>
    <w:rsid w:val="00BC2086"/>
    <w:rsid w:val="00BC7D27"/>
    <w:rsid w:val="00BD327F"/>
    <w:rsid w:val="00BD4E93"/>
    <w:rsid w:val="00BD65AA"/>
    <w:rsid w:val="00BE2982"/>
    <w:rsid w:val="00BE2B6F"/>
    <w:rsid w:val="00BE337A"/>
    <w:rsid w:val="00BE3B5A"/>
    <w:rsid w:val="00BE3C02"/>
    <w:rsid w:val="00BE53CC"/>
    <w:rsid w:val="00BF4887"/>
    <w:rsid w:val="00C013C0"/>
    <w:rsid w:val="00C05F38"/>
    <w:rsid w:val="00C06473"/>
    <w:rsid w:val="00C06518"/>
    <w:rsid w:val="00C10322"/>
    <w:rsid w:val="00C107E3"/>
    <w:rsid w:val="00C20D02"/>
    <w:rsid w:val="00C214BA"/>
    <w:rsid w:val="00C21F42"/>
    <w:rsid w:val="00C22213"/>
    <w:rsid w:val="00C23286"/>
    <w:rsid w:val="00C23E59"/>
    <w:rsid w:val="00C24551"/>
    <w:rsid w:val="00C25AC6"/>
    <w:rsid w:val="00C25AE4"/>
    <w:rsid w:val="00C27216"/>
    <w:rsid w:val="00C278CC"/>
    <w:rsid w:val="00C30CC2"/>
    <w:rsid w:val="00C30FCB"/>
    <w:rsid w:val="00C3465C"/>
    <w:rsid w:val="00C348D3"/>
    <w:rsid w:val="00C34924"/>
    <w:rsid w:val="00C37AA8"/>
    <w:rsid w:val="00C42655"/>
    <w:rsid w:val="00C4358E"/>
    <w:rsid w:val="00C503BB"/>
    <w:rsid w:val="00C51CC6"/>
    <w:rsid w:val="00C53A88"/>
    <w:rsid w:val="00C54FEF"/>
    <w:rsid w:val="00C56E39"/>
    <w:rsid w:val="00C6172E"/>
    <w:rsid w:val="00C62CFA"/>
    <w:rsid w:val="00C64C0C"/>
    <w:rsid w:val="00C6517A"/>
    <w:rsid w:val="00C66D86"/>
    <w:rsid w:val="00C678F2"/>
    <w:rsid w:val="00C70188"/>
    <w:rsid w:val="00C712C4"/>
    <w:rsid w:val="00C71BBA"/>
    <w:rsid w:val="00C731D8"/>
    <w:rsid w:val="00C74286"/>
    <w:rsid w:val="00C7471C"/>
    <w:rsid w:val="00C74D57"/>
    <w:rsid w:val="00C75D39"/>
    <w:rsid w:val="00C7751D"/>
    <w:rsid w:val="00C77D88"/>
    <w:rsid w:val="00C81146"/>
    <w:rsid w:val="00C921D4"/>
    <w:rsid w:val="00C93C70"/>
    <w:rsid w:val="00C94340"/>
    <w:rsid w:val="00C95563"/>
    <w:rsid w:val="00C974A0"/>
    <w:rsid w:val="00CA0390"/>
    <w:rsid w:val="00CA66AC"/>
    <w:rsid w:val="00CB2A37"/>
    <w:rsid w:val="00CB77F9"/>
    <w:rsid w:val="00CC6904"/>
    <w:rsid w:val="00CD4A6D"/>
    <w:rsid w:val="00CD6C91"/>
    <w:rsid w:val="00CD6F3F"/>
    <w:rsid w:val="00CE0655"/>
    <w:rsid w:val="00CE06F7"/>
    <w:rsid w:val="00CE4234"/>
    <w:rsid w:val="00CE6FFF"/>
    <w:rsid w:val="00CE7CF1"/>
    <w:rsid w:val="00CF5B00"/>
    <w:rsid w:val="00CF7798"/>
    <w:rsid w:val="00CF7D0B"/>
    <w:rsid w:val="00CF7EBD"/>
    <w:rsid w:val="00D021A9"/>
    <w:rsid w:val="00D046A4"/>
    <w:rsid w:val="00D05EA8"/>
    <w:rsid w:val="00D07304"/>
    <w:rsid w:val="00D14A71"/>
    <w:rsid w:val="00D172FD"/>
    <w:rsid w:val="00D20E56"/>
    <w:rsid w:val="00D22A94"/>
    <w:rsid w:val="00D23FC6"/>
    <w:rsid w:val="00D2697A"/>
    <w:rsid w:val="00D27BDD"/>
    <w:rsid w:val="00D332F4"/>
    <w:rsid w:val="00D364FA"/>
    <w:rsid w:val="00D3701C"/>
    <w:rsid w:val="00D3761F"/>
    <w:rsid w:val="00D40BEA"/>
    <w:rsid w:val="00D41365"/>
    <w:rsid w:val="00D43409"/>
    <w:rsid w:val="00D54A45"/>
    <w:rsid w:val="00D552FA"/>
    <w:rsid w:val="00D560D7"/>
    <w:rsid w:val="00D57526"/>
    <w:rsid w:val="00D5766A"/>
    <w:rsid w:val="00D6243E"/>
    <w:rsid w:val="00D66A00"/>
    <w:rsid w:val="00D67B89"/>
    <w:rsid w:val="00D70B1E"/>
    <w:rsid w:val="00D71307"/>
    <w:rsid w:val="00D73101"/>
    <w:rsid w:val="00D81294"/>
    <w:rsid w:val="00D87748"/>
    <w:rsid w:val="00D91629"/>
    <w:rsid w:val="00D95EEE"/>
    <w:rsid w:val="00DA0879"/>
    <w:rsid w:val="00DA0A4D"/>
    <w:rsid w:val="00DA415F"/>
    <w:rsid w:val="00DA7097"/>
    <w:rsid w:val="00DA776D"/>
    <w:rsid w:val="00DA7BAD"/>
    <w:rsid w:val="00DB0171"/>
    <w:rsid w:val="00DB16C4"/>
    <w:rsid w:val="00DB43E6"/>
    <w:rsid w:val="00DB5CB7"/>
    <w:rsid w:val="00DB65D0"/>
    <w:rsid w:val="00DC04E4"/>
    <w:rsid w:val="00DC0742"/>
    <w:rsid w:val="00DC65A4"/>
    <w:rsid w:val="00DC715C"/>
    <w:rsid w:val="00DD1C75"/>
    <w:rsid w:val="00DD40D9"/>
    <w:rsid w:val="00DD75C9"/>
    <w:rsid w:val="00DD7D45"/>
    <w:rsid w:val="00DE1DA1"/>
    <w:rsid w:val="00DE22B4"/>
    <w:rsid w:val="00DE420D"/>
    <w:rsid w:val="00DE442E"/>
    <w:rsid w:val="00DF1E7B"/>
    <w:rsid w:val="00DF521F"/>
    <w:rsid w:val="00DF5E57"/>
    <w:rsid w:val="00E01070"/>
    <w:rsid w:val="00E0694D"/>
    <w:rsid w:val="00E07709"/>
    <w:rsid w:val="00E13A0B"/>
    <w:rsid w:val="00E21134"/>
    <w:rsid w:val="00E23D13"/>
    <w:rsid w:val="00E24BFE"/>
    <w:rsid w:val="00E313A7"/>
    <w:rsid w:val="00E32AD8"/>
    <w:rsid w:val="00E34766"/>
    <w:rsid w:val="00E3561B"/>
    <w:rsid w:val="00E3759D"/>
    <w:rsid w:val="00E37C58"/>
    <w:rsid w:val="00E40813"/>
    <w:rsid w:val="00E43962"/>
    <w:rsid w:val="00E44BC8"/>
    <w:rsid w:val="00E46FC1"/>
    <w:rsid w:val="00E515D4"/>
    <w:rsid w:val="00E52E67"/>
    <w:rsid w:val="00E57CE6"/>
    <w:rsid w:val="00E62ABD"/>
    <w:rsid w:val="00E62D8B"/>
    <w:rsid w:val="00E6336E"/>
    <w:rsid w:val="00E63637"/>
    <w:rsid w:val="00E64261"/>
    <w:rsid w:val="00E643D3"/>
    <w:rsid w:val="00E6558F"/>
    <w:rsid w:val="00E723F7"/>
    <w:rsid w:val="00E725E3"/>
    <w:rsid w:val="00E73C58"/>
    <w:rsid w:val="00E74785"/>
    <w:rsid w:val="00E77305"/>
    <w:rsid w:val="00E8056C"/>
    <w:rsid w:val="00E83BF4"/>
    <w:rsid w:val="00E85FB6"/>
    <w:rsid w:val="00E86EE0"/>
    <w:rsid w:val="00E8736F"/>
    <w:rsid w:val="00E91785"/>
    <w:rsid w:val="00E91BAE"/>
    <w:rsid w:val="00E95717"/>
    <w:rsid w:val="00E9648C"/>
    <w:rsid w:val="00E96E0A"/>
    <w:rsid w:val="00E9731F"/>
    <w:rsid w:val="00EA2946"/>
    <w:rsid w:val="00EA4878"/>
    <w:rsid w:val="00EA7B6D"/>
    <w:rsid w:val="00EC434A"/>
    <w:rsid w:val="00EC465B"/>
    <w:rsid w:val="00EC48FB"/>
    <w:rsid w:val="00EC4E49"/>
    <w:rsid w:val="00EC533C"/>
    <w:rsid w:val="00EC66C2"/>
    <w:rsid w:val="00EC7719"/>
    <w:rsid w:val="00EC7C21"/>
    <w:rsid w:val="00ED00CD"/>
    <w:rsid w:val="00ED25C1"/>
    <w:rsid w:val="00ED29C5"/>
    <w:rsid w:val="00ED3E4E"/>
    <w:rsid w:val="00ED415B"/>
    <w:rsid w:val="00ED7444"/>
    <w:rsid w:val="00ED768A"/>
    <w:rsid w:val="00EE0573"/>
    <w:rsid w:val="00EE13DA"/>
    <w:rsid w:val="00EE5767"/>
    <w:rsid w:val="00EE5948"/>
    <w:rsid w:val="00EF4284"/>
    <w:rsid w:val="00F03920"/>
    <w:rsid w:val="00F05BB0"/>
    <w:rsid w:val="00F05C77"/>
    <w:rsid w:val="00F07D23"/>
    <w:rsid w:val="00F10BFA"/>
    <w:rsid w:val="00F112A6"/>
    <w:rsid w:val="00F16831"/>
    <w:rsid w:val="00F16B0D"/>
    <w:rsid w:val="00F24816"/>
    <w:rsid w:val="00F30413"/>
    <w:rsid w:val="00F31597"/>
    <w:rsid w:val="00F34BB4"/>
    <w:rsid w:val="00F36B3B"/>
    <w:rsid w:val="00F37DEF"/>
    <w:rsid w:val="00F43351"/>
    <w:rsid w:val="00F50D45"/>
    <w:rsid w:val="00F51B1B"/>
    <w:rsid w:val="00F51D01"/>
    <w:rsid w:val="00F5469E"/>
    <w:rsid w:val="00F56E18"/>
    <w:rsid w:val="00F60F33"/>
    <w:rsid w:val="00F616C8"/>
    <w:rsid w:val="00F6260E"/>
    <w:rsid w:val="00F64210"/>
    <w:rsid w:val="00F643A2"/>
    <w:rsid w:val="00F64666"/>
    <w:rsid w:val="00F64F3A"/>
    <w:rsid w:val="00F672F1"/>
    <w:rsid w:val="00F71422"/>
    <w:rsid w:val="00F72A6D"/>
    <w:rsid w:val="00F7399A"/>
    <w:rsid w:val="00F84550"/>
    <w:rsid w:val="00F87F1D"/>
    <w:rsid w:val="00F90F53"/>
    <w:rsid w:val="00F91F68"/>
    <w:rsid w:val="00F942E5"/>
    <w:rsid w:val="00F95546"/>
    <w:rsid w:val="00F96467"/>
    <w:rsid w:val="00FA228B"/>
    <w:rsid w:val="00FA3C8C"/>
    <w:rsid w:val="00FA5645"/>
    <w:rsid w:val="00FA56BB"/>
    <w:rsid w:val="00FA5D5F"/>
    <w:rsid w:val="00FA75F9"/>
    <w:rsid w:val="00FA79AE"/>
    <w:rsid w:val="00FB1922"/>
    <w:rsid w:val="00FB3A45"/>
    <w:rsid w:val="00FB5343"/>
    <w:rsid w:val="00FB6562"/>
    <w:rsid w:val="00FB6DDB"/>
    <w:rsid w:val="00FC088D"/>
    <w:rsid w:val="00FC3040"/>
    <w:rsid w:val="00FC4C97"/>
    <w:rsid w:val="00FC5E87"/>
    <w:rsid w:val="00FC6A19"/>
    <w:rsid w:val="00FE1651"/>
    <w:rsid w:val="00FE3445"/>
    <w:rsid w:val="00FE77D6"/>
    <w:rsid w:val="00FF0112"/>
    <w:rsid w:val="00FF0E29"/>
    <w:rsid w:val="00FF4829"/>
    <w:rsid w:val="00FF59D3"/>
    <w:rsid w:val="3C036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D40"/>
    <w:pPr>
      <w:widowControl w:val="0"/>
      <w:jc w:val="both"/>
    </w:pPr>
    <w:rPr>
      <w:kern w:val="2"/>
      <w:sz w:val="21"/>
      <w:szCs w:val="24"/>
    </w:rPr>
  </w:style>
  <w:style w:type="paragraph" w:styleId="1">
    <w:name w:val="heading 1"/>
    <w:basedOn w:val="a"/>
    <w:next w:val="a"/>
    <w:link w:val="1Char"/>
    <w:uiPriority w:val="99"/>
    <w:qFormat/>
    <w:rsid w:val="00892D40"/>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92D40"/>
    <w:rPr>
      <w:rFonts w:ascii="Cambria" w:eastAsia="方正小标宋_GBK" w:hAnsi="Cambria" w:cs="宋体"/>
      <w:caps/>
      <w:sz w:val="28"/>
      <w:szCs w:val="28"/>
    </w:rPr>
  </w:style>
  <w:style w:type="paragraph" w:styleId="a3">
    <w:name w:val="Document Map"/>
    <w:basedOn w:val="a"/>
    <w:link w:val="Char"/>
    <w:uiPriority w:val="99"/>
    <w:rsid w:val="00892D40"/>
    <w:pPr>
      <w:shd w:val="clear" w:color="auto" w:fill="000080"/>
    </w:pPr>
  </w:style>
  <w:style w:type="character" w:customStyle="1" w:styleId="Char">
    <w:name w:val="文档结构图 Char"/>
    <w:link w:val="a3"/>
    <w:uiPriority w:val="99"/>
    <w:semiHidden/>
    <w:rsid w:val="00B357FB"/>
    <w:rPr>
      <w:sz w:val="0"/>
      <w:szCs w:val="0"/>
    </w:rPr>
  </w:style>
  <w:style w:type="paragraph" w:styleId="a4">
    <w:name w:val="Body Text"/>
    <w:basedOn w:val="a"/>
    <w:link w:val="Char0"/>
    <w:uiPriority w:val="99"/>
    <w:rsid w:val="00892D40"/>
    <w:pPr>
      <w:spacing w:after="120"/>
    </w:pPr>
  </w:style>
  <w:style w:type="character" w:customStyle="1" w:styleId="Char0">
    <w:name w:val="正文文本 Char"/>
    <w:link w:val="a4"/>
    <w:uiPriority w:val="99"/>
    <w:semiHidden/>
    <w:rsid w:val="00B357FB"/>
    <w:rPr>
      <w:szCs w:val="24"/>
    </w:rPr>
  </w:style>
  <w:style w:type="paragraph" w:styleId="a5">
    <w:name w:val="Body Text Indent"/>
    <w:basedOn w:val="a"/>
    <w:link w:val="Char1"/>
    <w:uiPriority w:val="99"/>
    <w:rsid w:val="00892D40"/>
    <w:pPr>
      <w:ind w:firstLineChars="500" w:firstLine="1807"/>
    </w:pPr>
    <w:rPr>
      <w:rFonts w:eastAsia="方正小标宋简体"/>
      <w:b/>
      <w:bCs/>
      <w:sz w:val="36"/>
    </w:rPr>
  </w:style>
  <w:style w:type="character" w:customStyle="1" w:styleId="Char1">
    <w:name w:val="正文文本缩进 Char"/>
    <w:link w:val="a5"/>
    <w:uiPriority w:val="99"/>
    <w:semiHidden/>
    <w:rsid w:val="00B357FB"/>
    <w:rPr>
      <w:szCs w:val="24"/>
    </w:rPr>
  </w:style>
  <w:style w:type="paragraph" w:styleId="a6">
    <w:name w:val="Plain Text"/>
    <w:basedOn w:val="a"/>
    <w:link w:val="Char2"/>
    <w:uiPriority w:val="99"/>
    <w:rsid w:val="00892D40"/>
    <w:rPr>
      <w:rFonts w:ascii="宋体" w:hAnsi="Courier New"/>
      <w:szCs w:val="21"/>
    </w:rPr>
  </w:style>
  <w:style w:type="character" w:customStyle="1" w:styleId="Char2">
    <w:name w:val="纯文本 Char"/>
    <w:link w:val="a6"/>
    <w:uiPriority w:val="99"/>
    <w:locked/>
    <w:rsid w:val="00204BA7"/>
    <w:rPr>
      <w:rFonts w:ascii="宋体" w:hAnsi="Courier New"/>
      <w:kern w:val="2"/>
      <w:sz w:val="21"/>
    </w:rPr>
  </w:style>
  <w:style w:type="paragraph" w:styleId="a7">
    <w:name w:val="Date"/>
    <w:basedOn w:val="a"/>
    <w:next w:val="a"/>
    <w:link w:val="Char3"/>
    <w:uiPriority w:val="99"/>
    <w:rsid w:val="00892D40"/>
    <w:pPr>
      <w:ind w:leftChars="2500" w:left="100"/>
    </w:pPr>
  </w:style>
  <w:style w:type="character" w:customStyle="1" w:styleId="Char3">
    <w:name w:val="日期 Char"/>
    <w:link w:val="a7"/>
    <w:uiPriority w:val="99"/>
    <w:semiHidden/>
    <w:rsid w:val="00B357FB"/>
    <w:rPr>
      <w:szCs w:val="24"/>
    </w:rPr>
  </w:style>
  <w:style w:type="paragraph" w:styleId="2">
    <w:name w:val="Body Text Indent 2"/>
    <w:basedOn w:val="a"/>
    <w:link w:val="2Char"/>
    <w:uiPriority w:val="99"/>
    <w:rsid w:val="00892D40"/>
    <w:pPr>
      <w:spacing w:after="120" w:line="480" w:lineRule="auto"/>
      <w:ind w:leftChars="200" w:left="420"/>
    </w:pPr>
  </w:style>
  <w:style w:type="character" w:customStyle="1" w:styleId="2Char">
    <w:name w:val="正文文本缩进 2 Char"/>
    <w:link w:val="2"/>
    <w:uiPriority w:val="99"/>
    <w:semiHidden/>
    <w:rsid w:val="00B357FB"/>
    <w:rPr>
      <w:szCs w:val="24"/>
    </w:rPr>
  </w:style>
  <w:style w:type="paragraph" w:styleId="a8">
    <w:name w:val="Balloon Text"/>
    <w:basedOn w:val="a"/>
    <w:link w:val="Char4"/>
    <w:uiPriority w:val="99"/>
    <w:rsid w:val="00892D40"/>
    <w:rPr>
      <w:sz w:val="18"/>
      <w:szCs w:val="18"/>
    </w:rPr>
  </w:style>
  <w:style w:type="character" w:customStyle="1" w:styleId="Char4">
    <w:name w:val="批注框文本 Char"/>
    <w:link w:val="a8"/>
    <w:uiPriority w:val="99"/>
    <w:semiHidden/>
    <w:rsid w:val="00B357FB"/>
    <w:rPr>
      <w:sz w:val="0"/>
      <w:szCs w:val="0"/>
    </w:rPr>
  </w:style>
  <w:style w:type="paragraph" w:styleId="a9">
    <w:name w:val="footer"/>
    <w:basedOn w:val="a"/>
    <w:link w:val="Char5"/>
    <w:uiPriority w:val="99"/>
    <w:rsid w:val="00892D40"/>
    <w:pPr>
      <w:tabs>
        <w:tab w:val="center" w:pos="4153"/>
        <w:tab w:val="right" w:pos="8306"/>
      </w:tabs>
      <w:snapToGrid w:val="0"/>
      <w:jc w:val="left"/>
    </w:pPr>
    <w:rPr>
      <w:sz w:val="18"/>
      <w:szCs w:val="18"/>
    </w:rPr>
  </w:style>
  <w:style w:type="character" w:customStyle="1" w:styleId="Char5">
    <w:name w:val="页脚 Char"/>
    <w:link w:val="a9"/>
    <w:uiPriority w:val="99"/>
    <w:locked/>
    <w:rsid w:val="00892D40"/>
    <w:rPr>
      <w:rFonts w:cs="Times New Roman"/>
      <w:kern w:val="2"/>
      <w:sz w:val="18"/>
      <w:szCs w:val="18"/>
    </w:rPr>
  </w:style>
  <w:style w:type="paragraph" w:styleId="aa">
    <w:name w:val="header"/>
    <w:basedOn w:val="a"/>
    <w:link w:val="Char6"/>
    <w:uiPriority w:val="99"/>
    <w:rsid w:val="00892D40"/>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a"/>
    <w:uiPriority w:val="99"/>
    <w:locked/>
    <w:rsid w:val="00CD4A6D"/>
    <w:rPr>
      <w:kern w:val="2"/>
      <w:sz w:val="18"/>
    </w:rPr>
  </w:style>
  <w:style w:type="paragraph" w:styleId="ab">
    <w:name w:val="Normal (Web)"/>
    <w:basedOn w:val="a"/>
    <w:uiPriority w:val="99"/>
    <w:rsid w:val="00892D40"/>
    <w:pPr>
      <w:widowControl/>
      <w:spacing w:before="100" w:beforeAutospacing="1" w:after="100" w:afterAutospacing="1"/>
      <w:jc w:val="left"/>
    </w:pPr>
    <w:rPr>
      <w:rFonts w:ascii="宋体" w:hAnsi="宋体"/>
      <w:color w:val="000000"/>
      <w:kern w:val="0"/>
      <w:sz w:val="24"/>
    </w:rPr>
  </w:style>
  <w:style w:type="character" w:styleId="ac">
    <w:name w:val="page number"/>
    <w:rsid w:val="00892D40"/>
    <w:rPr>
      <w:rFonts w:cs="Times New Roman"/>
    </w:rPr>
  </w:style>
  <w:style w:type="character" w:styleId="ad">
    <w:name w:val="Hyperlink"/>
    <w:uiPriority w:val="99"/>
    <w:rsid w:val="00892D40"/>
    <w:rPr>
      <w:rFonts w:cs="Times New Roman"/>
      <w:color w:val="0000FF"/>
      <w:u w:val="single"/>
    </w:rPr>
  </w:style>
  <w:style w:type="table" w:styleId="ae">
    <w:name w:val="Table Grid"/>
    <w:basedOn w:val="a1"/>
    <w:uiPriority w:val="39"/>
    <w:rsid w:val="00892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7">
    <w:name w:val="Char"/>
    <w:basedOn w:val="a"/>
    <w:uiPriority w:val="99"/>
    <w:rsid w:val="00892D40"/>
    <w:pPr>
      <w:tabs>
        <w:tab w:val="left" w:pos="360"/>
      </w:tabs>
    </w:pPr>
    <w:rPr>
      <w:sz w:val="24"/>
    </w:rPr>
  </w:style>
  <w:style w:type="paragraph" w:customStyle="1" w:styleId="Char10">
    <w:name w:val="Char1"/>
    <w:basedOn w:val="a"/>
    <w:uiPriority w:val="99"/>
    <w:rsid w:val="00892D40"/>
    <w:rPr>
      <w:rFonts w:ascii="仿宋_GB2312"/>
      <w:b/>
      <w:sz w:val="30"/>
      <w:szCs w:val="32"/>
    </w:rPr>
  </w:style>
  <w:style w:type="paragraph" w:customStyle="1" w:styleId="10">
    <w:name w:val="列出段落1"/>
    <w:basedOn w:val="a"/>
    <w:uiPriority w:val="34"/>
    <w:qFormat/>
    <w:rsid w:val="00892D40"/>
    <w:pPr>
      <w:ind w:firstLineChars="200" w:firstLine="420"/>
    </w:pPr>
    <w:rPr>
      <w:rFonts w:ascii="Calibri" w:hAnsi="Calibri"/>
      <w:szCs w:val="22"/>
    </w:rPr>
  </w:style>
  <w:style w:type="paragraph" w:customStyle="1" w:styleId="0">
    <w:name w:val="0"/>
    <w:basedOn w:val="a"/>
    <w:uiPriority w:val="99"/>
    <w:rsid w:val="00892D40"/>
    <w:pPr>
      <w:widowControl/>
      <w:snapToGrid w:val="0"/>
    </w:pPr>
    <w:rPr>
      <w:kern w:val="0"/>
      <w:szCs w:val="21"/>
    </w:rPr>
  </w:style>
  <w:style w:type="paragraph" w:customStyle="1" w:styleId="p0">
    <w:name w:val="p0"/>
    <w:basedOn w:val="a"/>
    <w:uiPriority w:val="99"/>
    <w:rsid w:val="00892D40"/>
    <w:pPr>
      <w:widowControl/>
      <w:ind w:firstLine="420"/>
      <w:jc w:val="left"/>
    </w:pPr>
    <w:rPr>
      <w:kern w:val="0"/>
      <w:sz w:val="20"/>
      <w:szCs w:val="20"/>
    </w:rPr>
  </w:style>
  <w:style w:type="paragraph" w:customStyle="1" w:styleId="20">
    <w:name w:val="列出段落2"/>
    <w:basedOn w:val="a"/>
    <w:uiPriority w:val="99"/>
    <w:rsid w:val="00892D40"/>
    <w:pPr>
      <w:ind w:firstLineChars="200" w:firstLine="420"/>
    </w:pPr>
  </w:style>
  <w:style w:type="paragraph" w:customStyle="1" w:styleId="CharChar5Char">
    <w:name w:val="Char Char5 Char"/>
    <w:basedOn w:val="a"/>
    <w:uiPriority w:val="99"/>
    <w:rsid w:val="00892D40"/>
    <w:pPr>
      <w:widowControl/>
      <w:spacing w:after="160" w:line="240" w:lineRule="exact"/>
      <w:jc w:val="left"/>
    </w:pPr>
    <w:rPr>
      <w:szCs w:val="20"/>
    </w:rPr>
  </w:style>
  <w:style w:type="paragraph" w:customStyle="1" w:styleId="21">
    <w:name w:val="列出段落21"/>
    <w:basedOn w:val="a"/>
    <w:uiPriority w:val="99"/>
    <w:rsid w:val="00892D40"/>
    <w:pPr>
      <w:ind w:firstLineChars="200" w:firstLine="420"/>
    </w:pPr>
    <w:rPr>
      <w:szCs w:val="21"/>
    </w:rPr>
  </w:style>
  <w:style w:type="paragraph" w:customStyle="1" w:styleId="11">
    <w:name w:val="普通(网站)11"/>
    <w:basedOn w:val="a"/>
    <w:uiPriority w:val="99"/>
    <w:rsid w:val="00892D40"/>
    <w:pPr>
      <w:widowControl/>
      <w:spacing w:before="100" w:beforeAutospacing="1" w:after="100" w:afterAutospacing="1"/>
      <w:jc w:val="left"/>
    </w:pPr>
    <w:rPr>
      <w:rFonts w:ascii="宋体" w:hAnsi="宋体" w:cs="宋体"/>
      <w:kern w:val="0"/>
      <w:sz w:val="24"/>
    </w:rPr>
  </w:style>
  <w:style w:type="paragraph" w:customStyle="1" w:styleId="Default">
    <w:name w:val="Default"/>
    <w:uiPriority w:val="99"/>
    <w:rsid w:val="00892D40"/>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uiPriority w:val="99"/>
    <w:rsid w:val="00892D40"/>
    <w:pPr>
      <w:widowControl/>
      <w:spacing w:before="100" w:beforeAutospacing="1" w:after="100" w:afterAutospacing="1"/>
      <w:jc w:val="left"/>
    </w:pPr>
    <w:rPr>
      <w:rFonts w:ascii="宋体" w:hAnsi="宋体" w:cs="宋体"/>
      <w:kern w:val="0"/>
      <w:sz w:val="24"/>
    </w:rPr>
  </w:style>
  <w:style w:type="character" w:customStyle="1" w:styleId="ca-61">
    <w:name w:val="ca-61"/>
    <w:uiPriority w:val="99"/>
    <w:rsid w:val="00892D40"/>
    <w:rPr>
      <w:rFonts w:ascii="仿宋_GB2312" w:eastAsia="仿宋_GB2312"/>
      <w:color w:val="000000"/>
      <w:sz w:val="32"/>
    </w:rPr>
  </w:style>
  <w:style w:type="character" w:customStyle="1" w:styleId="zw">
    <w:name w:val="zw"/>
    <w:uiPriority w:val="99"/>
    <w:rsid w:val="00892D40"/>
    <w:rPr>
      <w:rFonts w:cs="Times New Roman"/>
    </w:rPr>
  </w:style>
  <w:style w:type="character" w:customStyle="1" w:styleId="apple-style-span">
    <w:name w:val="apple-style-span"/>
    <w:uiPriority w:val="99"/>
    <w:rsid w:val="00892D40"/>
    <w:rPr>
      <w:rFonts w:cs="Times New Roman"/>
    </w:rPr>
  </w:style>
  <w:style w:type="paragraph" w:styleId="af">
    <w:name w:val="List Paragraph"/>
    <w:basedOn w:val="a"/>
    <w:uiPriority w:val="34"/>
    <w:qFormat/>
    <w:rsid w:val="002E70BB"/>
    <w:pPr>
      <w:ind w:firstLineChars="200" w:firstLine="420"/>
    </w:pPr>
  </w:style>
  <w:style w:type="character" w:styleId="af0">
    <w:name w:val="Strong"/>
    <w:uiPriority w:val="99"/>
    <w:qFormat/>
    <w:rsid w:val="0069753E"/>
    <w:rPr>
      <w:rFonts w:cs="Times New Roman"/>
      <w:b/>
    </w:rPr>
  </w:style>
  <w:style w:type="paragraph" w:customStyle="1" w:styleId="af1">
    <w:name w:val="宋小四"/>
    <w:basedOn w:val="a"/>
    <w:uiPriority w:val="99"/>
    <w:rsid w:val="00011EFE"/>
    <w:pPr>
      <w:tabs>
        <w:tab w:val="left" w:pos="5400"/>
      </w:tabs>
      <w:spacing w:line="360" w:lineRule="auto"/>
      <w:ind w:firstLineChars="200" w:firstLine="200"/>
    </w:pPr>
    <w:rPr>
      <w:rFonts w:ascii="宋体" w:hAnsi="宋体"/>
      <w:sz w:val="24"/>
    </w:rPr>
  </w:style>
  <w:style w:type="paragraph" w:customStyle="1" w:styleId="af2">
    <w:name w:val="楷四"/>
    <w:basedOn w:val="a"/>
    <w:uiPriority w:val="99"/>
    <w:rsid w:val="00CD4A6D"/>
    <w:pPr>
      <w:tabs>
        <w:tab w:val="left" w:pos="5400"/>
      </w:tabs>
      <w:spacing w:line="360" w:lineRule="auto"/>
      <w:ind w:firstLineChars="200" w:firstLine="200"/>
    </w:pPr>
    <w:rPr>
      <w:rFonts w:eastAsia="楷体_GB2312"/>
      <w:sz w:val="28"/>
    </w:rPr>
  </w:style>
  <w:style w:type="paragraph" w:customStyle="1" w:styleId="af3">
    <w:name w:val="黑二"/>
    <w:basedOn w:val="a"/>
    <w:uiPriority w:val="99"/>
    <w:rsid w:val="00CD4A6D"/>
    <w:pPr>
      <w:tabs>
        <w:tab w:val="left" w:pos="5400"/>
      </w:tabs>
      <w:spacing w:line="360" w:lineRule="auto"/>
      <w:jc w:val="center"/>
    </w:pPr>
    <w:rPr>
      <w:rFonts w:ascii="华文细黑" w:eastAsia="黑体" w:hAnsi="华文细黑"/>
      <w:sz w:val="44"/>
    </w:rPr>
  </w:style>
  <w:style w:type="paragraph" w:customStyle="1" w:styleId="3">
    <w:name w:val="列出段落3"/>
    <w:basedOn w:val="a"/>
    <w:uiPriority w:val="99"/>
    <w:rsid w:val="008A6C75"/>
    <w:pPr>
      <w:ind w:firstLineChars="200" w:firstLine="420"/>
    </w:pPr>
    <w:rPr>
      <w:rFonts w:ascii="Calibri" w:hAnsi="Calibri"/>
      <w:szCs w:val="22"/>
    </w:rPr>
  </w:style>
  <w:style w:type="paragraph" w:customStyle="1" w:styleId="4">
    <w:name w:val="列出段落4"/>
    <w:basedOn w:val="a"/>
    <w:uiPriority w:val="99"/>
    <w:rsid w:val="00FC6A19"/>
    <w:pPr>
      <w:ind w:firstLineChars="200" w:firstLine="420"/>
    </w:pPr>
    <w:rPr>
      <w:rFonts w:ascii="Calibri" w:hAnsi="Calibri"/>
      <w:szCs w:val="22"/>
    </w:rPr>
  </w:style>
  <w:style w:type="paragraph" w:styleId="30">
    <w:name w:val="Body Text Indent 3"/>
    <w:basedOn w:val="a"/>
    <w:link w:val="3Char"/>
    <w:uiPriority w:val="99"/>
    <w:semiHidden/>
    <w:unhideWhenUsed/>
    <w:rsid w:val="00E62ABD"/>
    <w:pPr>
      <w:spacing w:after="120"/>
      <w:ind w:leftChars="200" w:left="420"/>
    </w:pPr>
    <w:rPr>
      <w:sz w:val="16"/>
      <w:szCs w:val="16"/>
    </w:rPr>
  </w:style>
  <w:style w:type="character" w:customStyle="1" w:styleId="3Char">
    <w:name w:val="正文文本缩进 3 Char"/>
    <w:basedOn w:val="a0"/>
    <w:link w:val="30"/>
    <w:uiPriority w:val="99"/>
    <w:semiHidden/>
    <w:rsid w:val="00E62ABD"/>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D40"/>
    <w:pPr>
      <w:widowControl w:val="0"/>
      <w:jc w:val="both"/>
    </w:pPr>
    <w:rPr>
      <w:kern w:val="2"/>
      <w:sz w:val="21"/>
      <w:szCs w:val="24"/>
    </w:rPr>
  </w:style>
  <w:style w:type="paragraph" w:styleId="1">
    <w:name w:val="heading 1"/>
    <w:basedOn w:val="a"/>
    <w:next w:val="a"/>
    <w:link w:val="1Char"/>
    <w:uiPriority w:val="99"/>
    <w:qFormat/>
    <w:rsid w:val="00892D40"/>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92D40"/>
    <w:rPr>
      <w:rFonts w:ascii="Cambria" w:eastAsia="方正小标宋_GBK" w:hAnsi="Cambria" w:cs="宋体"/>
      <w:caps/>
      <w:sz w:val="28"/>
      <w:szCs w:val="28"/>
    </w:rPr>
  </w:style>
  <w:style w:type="paragraph" w:styleId="a3">
    <w:name w:val="Document Map"/>
    <w:basedOn w:val="a"/>
    <w:link w:val="Char"/>
    <w:uiPriority w:val="99"/>
    <w:rsid w:val="00892D40"/>
    <w:pPr>
      <w:shd w:val="clear" w:color="auto" w:fill="000080"/>
    </w:pPr>
  </w:style>
  <w:style w:type="character" w:customStyle="1" w:styleId="Char">
    <w:name w:val="文档结构图 Char"/>
    <w:link w:val="a3"/>
    <w:uiPriority w:val="99"/>
    <w:semiHidden/>
    <w:rsid w:val="00B357FB"/>
    <w:rPr>
      <w:sz w:val="0"/>
      <w:szCs w:val="0"/>
    </w:rPr>
  </w:style>
  <w:style w:type="paragraph" w:styleId="a4">
    <w:name w:val="Body Text"/>
    <w:basedOn w:val="a"/>
    <w:link w:val="Char0"/>
    <w:uiPriority w:val="99"/>
    <w:rsid w:val="00892D40"/>
    <w:pPr>
      <w:spacing w:after="120"/>
    </w:pPr>
  </w:style>
  <w:style w:type="character" w:customStyle="1" w:styleId="Char0">
    <w:name w:val="正文文本 Char"/>
    <w:link w:val="a4"/>
    <w:uiPriority w:val="99"/>
    <w:semiHidden/>
    <w:rsid w:val="00B357FB"/>
    <w:rPr>
      <w:szCs w:val="24"/>
    </w:rPr>
  </w:style>
  <w:style w:type="paragraph" w:styleId="a5">
    <w:name w:val="Body Text Indent"/>
    <w:basedOn w:val="a"/>
    <w:link w:val="Char1"/>
    <w:uiPriority w:val="99"/>
    <w:rsid w:val="00892D40"/>
    <w:pPr>
      <w:ind w:firstLineChars="500" w:firstLine="1807"/>
    </w:pPr>
    <w:rPr>
      <w:rFonts w:eastAsia="方正小标宋简体"/>
      <w:b/>
      <w:bCs/>
      <w:sz w:val="36"/>
    </w:rPr>
  </w:style>
  <w:style w:type="character" w:customStyle="1" w:styleId="Char1">
    <w:name w:val="正文文本缩进 Char"/>
    <w:link w:val="a5"/>
    <w:uiPriority w:val="99"/>
    <w:semiHidden/>
    <w:rsid w:val="00B357FB"/>
    <w:rPr>
      <w:szCs w:val="24"/>
    </w:rPr>
  </w:style>
  <w:style w:type="paragraph" w:styleId="a6">
    <w:name w:val="Plain Text"/>
    <w:basedOn w:val="a"/>
    <w:link w:val="Char2"/>
    <w:uiPriority w:val="99"/>
    <w:rsid w:val="00892D40"/>
    <w:rPr>
      <w:rFonts w:ascii="宋体" w:hAnsi="Courier New"/>
      <w:szCs w:val="21"/>
    </w:rPr>
  </w:style>
  <w:style w:type="character" w:customStyle="1" w:styleId="Char2">
    <w:name w:val="纯文本 Char"/>
    <w:link w:val="a6"/>
    <w:uiPriority w:val="99"/>
    <w:locked/>
    <w:rsid w:val="00204BA7"/>
    <w:rPr>
      <w:rFonts w:ascii="宋体" w:hAnsi="Courier New"/>
      <w:kern w:val="2"/>
      <w:sz w:val="21"/>
    </w:rPr>
  </w:style>
  <w:style w:type="paragraph" w:styleId="a7">
    <w:name w:val="Date"/>
    <w:basedOn w:val="a"/>
    <w:next w:val="a"/>
    <w:link w:val="Char3"/>
    <w:uiPriority w:val="99"/>
    <w:rsid w:val="00892D40"/>
    <w:pPr>
      <w:ind w:leftChars="2500" w:left="100"/>
    </w:pPr>
  </w:style>
  <w:style w:type="character" w:customStyle="1" w:styleId="Char3">
    <w:name w:val="日期 Char"/>
    <w:link w:val="a7"/>
    <w:uiPriority w:val="99"/>
    <w:semiHidden/>
    <w:rsid w:val="00B357FB"/>
    <w:rPr>
      <w:szCs w:val="24"/>
    </w:rPr>
  </w:style>
  <w:style w:type="paragraph" w:styleId="2">
    <w:name w:val="Body Text Indent 2"/>
    <w:basedOn w:val="a"/>
    <w:link w:val="2Char"/>
    <w:uiPriority w:val="99"/>
    <w:rsid w:val="00892D40"/>
    <w:pPr>
      <w:spacing w:after="120" w:line="480" w:lineRule="auto"/>
      <w:ind w:leftChars="200" w:left="420"/>
    </w:pPr>
  </w:style>
  <w:style w:type="character" w:customStyle="1" w:styleId="2Char">
    <w:name w:val="正文文本缩进 2 Char"/>
    <w:link w:val="2"/>
    <w:uiPriority w:val="99"/>
    <w:semiHidden/>
    <w:rsid w:val="00B357FB"/>
    <w:rPr>
      <w:szCs w:val="24"/>
    </w:rPr>
  </w:style>
  <w:style w:type="paragraph" w:styleId="a8">
    <w:name w:val="Balloon Text"/>
    <w:basedOn w:val="a"/>
    <w:link w:val="Char4"/>
    <w:uiPriority w:val="99"/>
    <w:rsid w:val="00892D40"/>
    <w:rPr>
      <w:sz w:val="18"/>
      <w:szCs w:val="18"/>
    </w:rPr>
  </w:style>
  <w:style w:type="character" w:customStyle="1" w:styleId="Char4">
    <w:name w:val="批注框文本 Char"/>
    <w:link w:val="a8"/>
    <w:uiPriority w:val="99"/>
    <w:semiHidden/>
    <w:rsid w:val="00B357FB"/>
    <w:rPr>
      <w:sz w:val="0"/>
      <w:szCs w:val="0"/>
    </w:rPr>
  </w:style>
  <w:style w:type="paragraph" w:styleId="a9">
    <w:name w:val="footer"/>
    <w:basedOn w:val="a"/>
    <w:link w:val="Char5"/>
    <w:uiPriority w:val="99"/>
    <w:rsid w:val="00892D40"/>
    <w:pPr>
      <w:tabs>
        <w:tab w:val="center" w:pos="4153"/>
        <w:tab w:val="right" w:pos="8306"/>
      </w:tabs>
      <w:snapToGrid w:val="0"/>
      <w:jc w:val="left"/>
    </w:pPr>
    <w:rPr>
      <w:sz w:val="18"/>
      <w:szCs w:val="18"/>
    </w:rPr>
  </w:style>
  <w:style w:type="character" w:customStyle="1" w:styleId="Char5">
    <w:name w:val="页脚 Char"/>
    <w:link w:val="a9"/>
    <w:uiPriority w:val="99"/>
    <w:locked/>
    <w:rsid w:val="00892D40"/>
    <w:rPr>
      <w:rFonts w:cs="Times New Roman"/>
      <w:kern w:val="2"/>
      <w:sz w:val="18"/>
      <w:szCs w:val="18"/>
    </w:rPr>
  </w:style>
  <w:style w:type="paragraph" w:styleId="aa">
    <w:name w:val="header"/>
    <w:basedOn w:val="a"/>
    <w:link w:val="Char6"/>
    <w:uiPriority w:val="99"/>
    <w:rsid w:val="00892D40"/>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a"/>
    <w:uiPriority w:val="99"/>
    <w:locked/>
    <w:rsid w:val="00CD4A6D"/>
    <w:rPr>
      <w:kern w:val="2"/>
      <w:sz w:val="18"/>
    </w:rPr>
  </w:style>
  <w:style w:type="paragraph" w:styleId="ab">
    <w:name w:val="Normal (Web)"/>
    <w:basedOn w:val="a"/>
    <w:uiPriority w:val="99"/>
    <w:rsid w:val="00892D40"/>
    <w:pPr>
      <w:widowControl/>
      <w:spacing w:before="100" w:beforeAutospacing="1" w:after="100" w:afterAutospacing="1"/>
      <w:jc w:val="left"/>
    </w:pPr>
    <w:rPr>
      <w:rFonts w:ascii="宋体" w:hAnsi="宋体"/>
      <w:color w:val="000000"/>
      <w:kern w:val="0"/>
      <w:sz w:val="24"/>
    </w:rPr>
  </w:style>
  <w:style w:type="character" w:styleId="ac">
    <w:name w:val="page number"/>
    <w:rsid w:val="00892D40"/>
    <w:rPr>
      <w:rFonts w:cs="Times New Roman"/>
    </w:rPr>
  </w:style>
  <w:style w:type="character" w:styleId="ad">
    <w:name w:val="Hyperlink"/>
    <w:uiPriority w:val="99"/>
    <w:rsid w:val="00892D40"/>
    <w:rPr>
      <w:rFonts w:cs="Times New Roman"/>
      <w:color w:val="0000FF"/>
      <w:u w:val="single"/>
    </w:rPr>
  </w:style>
  <w:style w:type="table" w:styleId="ae">
    <w:name w:val="Table Grid"/>
    <w:basedOn w:val="a1"/>
    <w:uiPriority w:val="39"/>
    <w:rsid w:val="0089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
    <w:name w:val="Char"/>
    <w:basedOn w:val="a"/>
    <w:uiPriority w:val="99"/>
    <w:rsid w:val="00892D40"/>
    <w:pPr>
      <w:tabs>
        <w:tab w:val="left" w:pos="360"/>
      </w:tabs>
    </w:pPr>
    <w:rPr>
      <w:sz w:val="24"/>
    </w:rPr>
  </w:style>
  <w:style w:type="paragraph" w:customStyle="1" w:styleId="Char10">
    <w:name w:val="Char1"/>
    <w:basedOn w:val="a"/>
    <w:uiPriority w:val="99"/>
    <w:rsid w:val="00892D40"/>
    <w:rPr>
      <w:rFonts w:ascii="仿宋_GB2312"/>
      <w:b/>
      <w:sz w:val="30"/>
      <w:szCs w:val="32"/>
    </w:rPr>
  </w:style>
  <w:style w:type="paragraph" w:customStyle="1" w:styleId="10">
    <w:name w:val="列出段落1"/>
    <w:basedOn w:val="a"/>
    <w:uiPriority w:val="34"/>
    <w:qFormat/>
    <w:rsid w:val="00892D40"/>
    <w:pPr>
      <w:ind w:firstLineChars="200" w:firstLine="420"/>
    </w:pPr>
    <w:rPr>
      <w:rFonts w:ascii="Calibri" w:hAnsi="Calibri"/>
      <w:szCs w:val="22"/>
    </w:rPr>
  </w:style>
  <w:style w:type="paragraph" w:customStyle="1" w:styleId="0">
    <w:name w:val="0"/>
    <w:basedOn w:val="a"/>
    <w:uiPriority w:val="99"/>
    <w:rsid w:val="00892D40"/>
    <w:pPr>
      <w:widowControl/>
      <w:snapToGrid w:val="0"/>
    </w:pPr>
    <w:rPr>
      <w:kern w:val="0"/>
      <w:szCs w:val="21"/>
    </w:rPr>
  </w:style>
  <w:style w:type="paragraph" w:customStyle="1" w:styleId="p0">
    <w:name w:val="p0"/>
    <w:basedOn w:val="a"/>
    <w:uiPriority w:val="99"/>
    <w:rsid w:val="00892D40"/>
    <w:pPr>
      <w:widowControl/>
      <w:ind w:firstLine="420"/>
      <w:jc w:val="left"/>
    </w:pPr>
    <w:rPr>
      <w:kern w:val="0"/>
      <w:sz w:val="20"/>
      <w:szCs w:val="20"/>
    </w:rPr>
  </w:style>
  <w:style w:type="paragraph" w:customStyle="1" w:styleId="20">
    <w:name w:val="列出段落2"/>
    <w:basedOn w:val="a"/>
    <w:uiPriority w:val="99"/>
    <w:rsid w:val="00892D40"/>
    <w:pPr>
      <w:ind w:firstLineChars="200" w:firstLine="420"/>
    </w:pPr>
  </w:style>
  <w:style w:type="paragraph" w:customStyle="1" w:styleId="CharChar5Char">
    <w:name w:val="Char Char5 Char"/>
    <w:basedOn w:val="a"/>
    <w:uiPriority w:val="99"/>
    <w:rsid w:val="00892D40"/>
    <w:pPr>
      <w:widowControl/>
      <w:spacing w:after="160" w:line="240" w:lineRule="exact"/>
      <w:jc w:val="left"/>
    </w:pPr>
    <w:rPr>
      <w:szCs w:val="20"/>
    </w:rPr>
  </w:style>
  <w:style w:type="paragraph" w:customStyle="1" w:styleId="21">
    <w:name w:val="列出段落21"/>
    <w:basedOn w:val="a"/>
    <w:uiPriority w:val="99"/>
    <w:rsid w:val="00892D40"/>
    <w:pPr>
      <w:ind w:firstLineChars="200" w:firstLine="420"/>
    </w:pPr>
    <w:rPr>
      <w:szCs w:val="21"/>
    </w:rPr>
  </w:style>
  <w:style w:type="paragraph" w:customStyle="1" w:styleId="11">
    <w:name w:val="普通(网站)11"/>
    <w:basedOn w:val="a"/>
    <w:uiPriority w:val="99"/>
    <w:rsid w:val="00892D40"/>
    <w:pPr>
      <w:widowControl/>
      <w:spacing w:before="100" w:beforeAutospacing="1" w:after="100" w:afterAutospacing="1"/>
      <w:jc w:val="left"/>
    </w:pPr>
    <w:rPr>
      <w:rFonts w:ascii="宋体" w:hAnsi="宋体" w:cs="宋体"/>
      <w:kern w:val="0"/>
      <w:sz w:val="24"/>
    </w:rPr>
  </w:style>
  <w:style w:type="paragraph" w:customStyle="1" w:styleId="Default">
    <w:name w:val="Default"/>
    <w:uiPriority w:val="99"/>
    <w:rsid w:val="00892D40"/>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uiPriority w:val="99"/>
    <w:rsid w:val="00892D40"/>
    <w:pPr>
      <w:widowControl/>
      <w:spacing w:before="100" w:beforeAutospacing="1" w:after="100" w:afterAutospacing="1"/>
      <w:jc w:val="left"/>
    </w:pPr>
    <w:rPr>
      <w:rFonts w:ascii="宋体" w:hAnsi="宋体" w:cs="宋体"/>
      <w:kern w:val="0"/>
      <w:sz w:val="24"/>
    </w:rPr>
  </w:style>
  <w:style w:type="character" w:customStyle="1" w:styleId="ca-61">
    <w:name w:val="ca-61"/>
    <w:uiPriority w:val="99"/>
    <w:rsid w:val="00892D40"/>
    <w:rPr>
      <w:rFonts w:ascii="仿宋_GB2312" w:eastAsia="仿宋_GB2312"/>
      <w:color w:val="000000"/>
      <w:sz w:val="32"/>
    </w:rPr>
  </w:style>
  <w:style w:type="character" w:customStyle="1" w:styleId="zw">
    <w:name w:val="zw"/>
    <w:uiPriority w:val="99"/>
    <w:rsid w:val="00892D40"/>
    <w:rPr>
      <w:rFonts w:cs="Times New Roman"/>
    </w:rPr>
  </w:style>
  <w:style w:type="character" w:customStyle="1" w:styleId="apple-style-span">
    <w:name w:val="apple-style-span"/>
    <w:uiPriority w:val="99"/>
    <w:rsid w:val="00892D40"/>
    <w:rPr>
      <w:rFonts w:cs="Times New Roman"/>
    </w:rPr>
  </w:style>
  <w:style w:type="paragraph" w:styleId="af">
    <w:name w:val="List Paragraph"/>
    <w:basedOn w:val="a"/>
    <w:uiPriority w:val="34"/>
    <w:qFormat/>
    <w:rsid w:val="002E70BB"/>
    <w:pPr>
      <w:ind w:firstLineChars="200" w:firstLine="420"/>
    </w:pPr>
  </w:style>
  <w:style w:type="character" w:styleId="af0">
    <w:name w:val="Strong"/>
    <w:uiPriority w:val="99"/>
    <w:qFormat/>
    <w:rsid w:val="0069753E"/>
    <w:rPr>
      <w:rFonts w:cs="Times New Roman"/>
      <w:b/>
    </w:rPr>
  </w:style>
  <w:style w:type="paragraph" w:customStyle="1" w:styleId="af1">
    <w:name w:val="宋小四"/>
    <w:basedOn w:val="a"/>
    <w:uiPriority w:val="99"/>
    <w:rsid w:val="00011EFE"/>
    <w:pPr>
      <w:tabs>
        <w:tab w:val="left" w:pos="5400"/>
      </w:tabs>
      <w:spacing w:line="360" w:lineRule="auto"/>
      <w:ind w:firstLineChars="200" w:firstLine="200"/>
    </w:pPr>
    <w:rPr>
      <w:rFonts w:ascii="宋体" w:hAnsi="宋体"/>
      <w:sz w:val="24"/>
    </w:rPr>
  </w:style>
  <w:style w:type="paragraph" w:customStyle="1" w:styleId="af2">
    <w:name w:val="楷四"/>
    <w:basedOn w:val="a"/>
    <w:uiPriority w:val="99"/>
    <w:rsid w:val="00CD4A6D"/>
    <w:pPr>
      <w:tabs>
        <w:tab w:val="left" w:pos="5400"/>
      </w:tabs>
      <w:spacing w:line="360" w:lineRule="auto"/>
      <w:ind w:firstLineChars="200" w:firstLine="200"/>
    </w:pPr>
    <w:rPr>
      <w:rFonts w:eastAsia="楷体_GB2312"/>
      <w:sz w:val="28"/>
    </w:rPr>
  </w:style>
  <w:style w:type="paragraph" w:customStyle="1" w:styleId="af3">
    <w:name w:val="黑二"/>
    <w:basedOn w:val="a"/>
    <w:uiPriority w:val="99"/>
    <w:rsid w:val="00CD4A6D"/>
    <w:pPr>
      <w:tabs>
        <w:tab w:val="left" w:pos="5400"/>
      </w:tabs>
      <w:spacing w:line="360" w:lineRule="auto"/>
      <w:jc w:val="center"/>
    </w:pPr>
    <w:rPr>
      <w:rFonts w:ascii="华文细黑" w:eastAsia="黑体" w:hAnsi="华文细黑"/>
      <w:sz w:val="44"/>
    </w:rPr>
  </w:style>
  <w:style w:type="paragraph" w:customStyle="1" w:styleId="3">
    <w:name w:val="列出段落3"/>
    <w:basedOn w:val="a"/>
    <w:uiPriority w:val="99"/>
    <w:rsid w:val="008A6C75"/>
    <w:pPr>
      <w:ind w:firstLineChars="200" w:firstLine="420"/>
    </w:pPr>
    <w:rPr>
      <w:rFonts w:ascii="Calibri" w:hAnsi="Calibri"/>
      <w:szCs w:val="22"/>
    </w:rPr>
  </w:style>
  <w:style w:type="paragraph" w:customStyle="1" w:styleId="4">
    <w:name w:val="列出段落4"/>
    <w:basedOn w:val="a"/>
    <w:uiPriority w:val="99"/>
    <w:rsid w:val="00FC6A19"/>
    <w:pPr>
      <w:ind w:firstLineChars="200" w:firstLine="420"/>
    </w:pPr>
    <w:rPr>
      <w:rFonts w:ascii="Calibri" w:hAnsi="Calibri"/>
      <w:szCs w:val="22"/>
    </w:rPr>
  </w:style>
  <w:style w:type="paragraph" w:styleId="30">
    <w:name w:val="Body Text Indent 3"/>
    <w:basedOn w:val="a"/>
    <w:link w:val="3Char"/>
    <w:uiPriority w:val="99"/>
    <w:semiHidden/>
    <w:unhideWhenUsed/>
    <w:rsid w:val="00E62ABD"/>
    <w:pPr>
      <w:spacing w:after="120"/>
      <w:ind w:leftChars="200" w:left="420"/>
    </w:pPr>
    <w:rPr>
      <w:sz w:val="16"/>
      <w:szCs w:val="16"/>
    </w:rPr>
  </w:style>
  <w:style w:type="character" w:customStyle="1" w:styleId="3Char">
    <w:name w:val="正文文本缩进 3 Char"/>
    <w:basedOn w:val="a0"/>
    <w:link w:val="30"/>
    <w:uiPriority w:val="99"/>
    <w:semiHidden/>
    <w:rsid w:val="00E62ABD"/>
    <w:rPr>
      <w:kern w:val="2"/>
      <w:sz w:val="16"/>
      <w:szCs w:val="16"/>
    </w:rPr>
  </w:style>
</w:styles>
</file>

<file path=word/webSettings.xml><?xml version="1.0" encoding="utf-8"?>
<w:webSettings xmlns:r="http://schemas.openxmlformats.org/officeDocument/2006/relationships" xmlns:w="http://schemas.openxmlformats.org/wordprocessingml/2006/main">
  <w:divs>
    <w:div w:id="273443895">
      <w:marLeft w:val="0"/>
      <w:marRight w:val="0"/>
      <w:marTop w:val="0"/>
      <w:marBottom w:val="0"/>
      <w:divBdr>
        <w:top w:val="none" w:sz="0" w:space="0" w:color="auto"/>
        <w:left w:val="none" w:sz="0" w:space="0" w:color="auto"/>
        <w:bottom w:val="none" w:sz="0" w:space="0" w:color="auto"/>
        <w:right w:val="none" w:sz="0" w:space="0" w:color="auto"/>
      </w:divBdr>
    </w:div>
    <w:div w:id="13397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hexin836616282@vip.qq.com" TargetMode="External"/><Relationship Id="rId4" Type="http://schemas.openxmlformats.org/officeDocument/2006/relationships/webSettings" Target="webSettings.xml"/><Relationship Id="rId9" Type="http://schemas.openxmlformats.org/officeDocument/2006/relationships/hyperlink" Target="mailto:1853577828@qq.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4\&#26700;&#38754;\&#19978;&#34892;&#259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上行文</Template>
  <TotalTime>1</TotalTime>
  <Pages>13</Pages>
  <Words>797</Words>
  <Characters>4543</Characters>
  <Application>Microsoft Office Word</Application>
  <DocSecurity>0</DocSecurity>
  <Lines>37</Lines>
  <Paragraphs>10</Paragraphs>
  <ScaleCrop>false</ScaleCrop>
  <Company>jyj</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成都市教育局关于</dc:title>
  <dc:creator>teacher4</dc:creator>
  <cp:lastModifiedBy>微软用户</cp:lastModifiedBy>
  <cp:revision>2</cp:revision>
  <cp:lastPrinted>2018-03-09T05:54:00Z</cp:lastPrinted>
  <dcterms:created xsi:type="dcterms:W3CDTF">2018-03-20T08:16:00Z</dcterms:created>
  <dcterms:modified xsi:type="dcterms:W3CDTF">2018-03-20T08:16:00Z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