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D49" w:rsidRDefault="00263D49" w:rsidP="00263D49">
      <w:pPr>
        <w:jc w:val="left"/>
        <w:rPr>
          <w:rFonts w:ascii="黑体" w:eastAsia="黑体" w:hAnsi="方正小标宋_GBK" w:hint="eastAsia"/>
          <w:sz w:val="32"/>
          <w:szCs w:val="32"/>
        </w:rPr>
      </w:pPr>
      <w:r w:rsidRPr="00263D49">
        <w:rPr>
          <w:rFonts w:ascii="黑体" w:eastAsia="黑体" w:hAnsi="方正小标宋_GBK" w:hint="eastAsia"/>
          <w:sz w:val="32"/>
          <w:szCs w:val="32"/>
        </w:rPr>
        <w:t>附件</w:t>
      </w:r>
    </w:p>
    <w:p w:rsidR="00263D49" w:rsidRPr="00263D49" w:rsidRDefault="00263D49" w:rsidP="00263D49">
      <w:pPr>
        <w:jc w:val="left"/>
        <w:rPr>
          <w:rFonts w:ascii="黑体" w:eastAsia="黑体" w:hAnsi="方正小标宋_GBK" w:hint="eastAsia"/>
          <w:sz w:val="32"/>
          <w:szCs w:val="32"/>
        </w:rPr>
      </w:pPr>
      <w:bookmarkStart w:id="0" w:name="_GoBack"/>
      <w:bookmarkEnd w:id="0"/>
    </w:p>
    <w:p w:rsidR="00FF51AA" w:rsidRDefault="00263D49" w:rsidP="00263D49">
      <w:pPr>
        <w:spacing w:line="68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w:t>
      </w:r>
      <w:r w:rsidR="00B659CE">
        <w:rPr>
          <w:rFonts w:ascii="方正小标宋_GBK" w:eastAsia="方正小标宋_GBK" w:hAnsi="方正小标宋_GBK" w:hint="eastAsia"/>
          <w:sz w:val="44"/>
          <w:szCs w:val="44"/>
        </w:rPr>
        <w:t>义务教育阶段切实减轻学生课业负担</w:t>
      </w:r>
    </w:p>
    <w:p w:rsidR="00FF51AA" w:rsidRDefault="00B659CE" w:rsidP="00263D49">
      <w:pPr>
        <w:spacing w:line="680" w:lineRule="exact"/>
        <w:ind w:firstLineChars="700" w:firstLine="3080"/>
        <w:rPr>
          <w:rFonts w:ascii="方正小标宋_GBK" w:eastAsia="方正小标宋_GBK" w:hAnsi="方正小标宋_GBK"/>
          <w:sz w:val="44"/>
          <w:szCs w:val="44"/>
        </w:rPr>
      </w:pPr>
      <w:r>
        <w:rPr>
          <w:rFonts w:ascii="方正小标宋_GBK" w:eastAsia="方正小标宋_GBK" w:hAnsi="方正小标宋_GBK" w:hint="eastAsia"/>
          <w:sz w:val="44"/>
          <w:szCs w:val="44"/>
        </w:rPr>
        <w:t>工作要点</w:t>
      </w:r>
    </w:p>
    <w:p w:rsidR="00FF51AA" w:rsidRDefault="00FF51AA">
      <w:pPr>
        <w:ind w:firstLineChars="200" w:firstLine="640"/>
        <w:rPr>
          <w:rFonts w:ascii="方正仿宋_GBK" w:eastAsia="方正仿宋_GBK"/>
          <w:sz w:val="32"/>
          <w:szCs w:val="32"/>
        </w:rPr>
      </w:pP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sz w:val="32"/>
          <w:szCs w:val="32"/>
        </w:rPr>
        <w:t>1.</w:t>
      </w:r>
      <w:r w:rsidRPr="00263D49">
        <w:rPr>
          <w:rFonts w:ascii="Times New Roman" w:eastAsia="方正仿宋_GBK" w:hAnsi="Times New Roman" w:cs="Times New Roman" w:hint="eastAsia"/>
          <w:sz w:val="32"/>
          <w:szCs w:val="32"/>
        </w:rPr>
        <w:t>学校要严格按照国家、省、市规定的课程设置和课程计划开展教学活动，开齐开足开好课程，不得随意增减课程和课时，不得减少或挪用体育、音乐、美术、道德与法治等学科课时。</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2.</w:t>
      </w:r>
      <w:r w:rsidRPr="00263D49">
        <w:rPr>
          <w:rFonts w:ascii="Times New Roman" w:eastAsia="方正仿宋_GBK" w:hAnsi="Times New Roman" w:cs="Times New Roman" w:hint="eastAsia"/>
          <w:sz w:val="32"/>
          <w:szCs w:val="32"/>
        </w:rPr>
        <w:t>学校要依据课程标准、学情、教材科学制定教学计划，严格执行教学进度，加大课程改革及整合力度，提高课堂教学效果。一年级新生实行“零起点”教学，要基于学生认知能力开展有效教学，不忽视学生差异，不赶超进度，不增加难度，不随意拔高教学和评价要求。</w:t>
      </w:r>
      <w:r w:rsidR="00263D49">
        <w:rPr>
          <w:rFonts w:ascii="Times New Roman" w:eastAsia="方正仿宋_GBK" w:hAnsi="Times New Roman" w:cs="Times New Roman" w:hint="eastAsia"/>
          <w:sz w:val="32"/>
          <w:szCs w:val="32"/>
        </w:rPr>
        <w:t xml:space="preserve"> </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3.</w:t>
      </w:r>
      <w:r w:rsidRPr="00263D49">
        <w:rPr>
          <w:rFonts w:ascii="Times New Roman" w:eastAsia="方正仿宋_GBK" w:hAnsi="Times New Roman" w:cs="Times New Roman" w:hint="eastAsia"/>
          <w:sz w:val="32"/>
          <w:szCs w:val="32"/>
        </w:rPr>
        <w:t>区（市）县教育行政部门要定期或不定期对学校课程设置、课时安排、教学进度执行情况进行检查、通报。</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4.</w:t>
      </w:r>
      <w:r w:rsidRPr="00263D49">
        <w:rPr>
          <w:rFonts w:ascii="Times New Roman" w:eastAsia="方正仿宋_GBK" w:hAnsi="Times New Roman" w:cs="Times New Roman" w:hint="eastAsia"/>
          <w:sz w:val="32"/>
          <w:szCs w:val="32"/>
        </w:rPr>
        <w:t>各区（市）县教育行政部门要指导学校建立作业调研、调控及年级作业集体设计等制度。各学校要将作业量控制纳入学校常规管理，明确作业研发、审核、总量控制等环节的责任人，积极推行精选分层等作业布置改革，建立分年级、分班各学科作业量、学生完成作业时间的统筹和公布制度。</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5.</w:t>
      </w:r>
      <w:r w:rsidRPr="00263D49">
        <w:rPr>
          <w:rFonts w:ascii="Times New Roman" w:eastAsia="方正仿宋_GBK" w:hAnsi="Times New Roman" w:cs="Times New Roman" w:hint="eastAsia"/>
          <w:sz w:val="32"/>
          <w:szCs w:val="32"/>
        </w:rPr>
        <w:t>小学一、二年级不得布置书面家庭作业，其余年级书面家庭作业总量每天不超过</w:t>
      </w:r>
      <w:r w:rsidRPr="00263D49">
        <w:rPr>
          <w:rFonts w:ascii="Times New Roman" w:eastAsia="方正仿宋_GBK" w:hAnsi="Times New Roman" w:cs="Times New Roman" w:hint="eastAsia"/>
          <w:sz w:val="32"/>
          <w:szCs w:val="32"/>
        </w:rPr>
        <w:t>1</w:t>
      </w:r>
      <w:r w:rsidRPr="00263D49">
        <w:rPr>
          <w:rFonts w:ascii="Times New Roman" w:eastAsia="方正仿宋_GBK" w:hAnsi="Times New Roman" w:cs="Times New Roman" w:hint="eastAsia"/>
          <w:sz w:val="32"/>
          <w:szCs w:val="32"/>
        </w:rPr>
        <w:t>小时。初中学生每天书面家庭作业总量应控制在</w:t>
      </w:r>
      <w:r w:rsidRPr="00263D49">
        <w:rPr>
          <w:rFonts w:ascii="Times New Roman" w:eastAsia="方正仿宋_GBK" w:hAnsi="Times New Roman" w:cs="Times New Roman" w:hint="eastAsia"/>
          <w:sz w:val="32"/>
          <w:szCs w:val="32"/>
        </w:rPr>
        <w:t>1.5</w:t>
      </w:r>
      <w:r w:rsidRPr="00263D49">
        <w:rPr>
          <w:rFonts w:ascii="Times New Roman" w:eastAsia="方正仿宋_GBK" w:hAnsi="Times New Roman" w:cs="Times New Roman" w:hint="eastAsia"/>
          <w:sz w:val="32"/>
          <w:szCs w:val="32"/>
        </w:rPr>
        <w:t>小时以内。</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lastRenderedPageBreak/>
        <w:t>6.</w:t>
      </w:r>
      <w:r w:rsidRPr="00263D49">
        <w:rPr>
          <w:rFonts w:ascii="Times New Roman" w:eastAsia="方正仿宋_GBK" w:hAnsi="Times New Roman" w:cs="Times New Roman" w:hint="eastAsia"/>
          <w:sz w:val="32"/>
          <w:szCs w:val="32"/>
        </w:rPr>
        <w:t>严禁布置惩</w:t>
      </w:r>
      <w:r w:rsidRPr="00263D49">
        <w:rPr>
          <w:rFonts w:ascii="Times New Roman" w:eastAsia="方正仿宋_GBK" w:hAnsi="Times New Roman" w:cs="Times New Roman" w:hint="eastAsia"/>
          <w:sz w:val="32"/>
          <w:szCs w:val="32"/>
        </w:rPr>
        <w:t>罚性作业，严禁布置要求家长完成的作业，不统一要求家长通过网络下载并打印作业。鼓励教师布置重在促进运用与学生自我体验的实践性作业。</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7.</w:t>
      </w:r>
      <w:r w:rsidRPr="00263D49">
        <w:rPr>
          <w:rFonts w:ascii="Times New Roman" w:eastAsia="方正仿宋_GBK" w:hAnsi="Times New Roman" w:cs="Times New Roman" w:hint="eastAsia"/>
          <w:sz w:val="32"/>
          <w:szCs w:val="32"/>
        </w:rPr>
        <w:t>教师应认真批改作业，不得要求家长批改教师布置的作业。</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8.</w:t>
      </w:r>
      <w:r w:rsidRPr="00263D49">
        <w:rPr>
          <w:rFonts w:ascii="Times New Roman" w:eastAsia="方正仿宋_GBK" w:hAnsi="Times New Roman" w:cs="Times New Roman" w:hint="eastAsia"/>
          <w:sz w:val="32"/>
          <w:szCs w:val="32"/>
        </w:rPr>
        <w:t>科学安排、科学保障学生学习时间，小学、初中走读生每天在校集中学习时间分别不超过</w:t>
      </w:r>
      <w:r w:rsidR="00263D49">
        <w:rPr>
          <w:rFonts w:ascii="Times New Roman" w:eastAsia="方正仿宋_GBK" w:hAnsi="Times New Roman" w:cs="Times New Roman" w:hint="eastAsia"/>
          <w:sz w:val="32"/>
          <w:szCs w:val="32"/>
        </w:rPr>
        <w:t>6</w:t>
      </w:r>
      <w:r w:rsidRPr="00263D49">
        <w:rPr>
          <w:rFonts w:ascii="Times New Roman" w:eastAsia="方正仿宋_GBK" w:hAnsi="Times New Roman" w:cs="Times New Roman" w:hint="eastAsia"/>
          <w:sz w:val="32"/>
          <w:szCs w:val="32"/>
        </w:rPr>
        <w:t>小时、</w:t>
      </w:r>
      <w:r w:rsidRPr="00263D49">
        <w:rPr>
          <w:rFonts w:ascii="Times New Roman" w:eastAsia="方正仿宋_GBK" w:hAnsi="Times New Roman" w:cs="Times New Roman" w:hint="eastAsia"/>
          <w:sz w:val="32"/>
          <w:szCs w:val="32"/>
        </w:rPr>
        <w:t>7</w:t>
      </w:r>
      <w:r w:rsidRPr="00263D49">
        <w:rPr>
          <w:rFonts w:ascii="Times New Roman" w:eastAsia="方正仿宋_GBK" w:hAnsi="Times New Roman" w:cs="Times New Roman" w:hint="eastAsia"/>
          <w:sz w:val="32"/>
          <w:szCs w:val="32"/>
        </w:rPr>
        <w:t>小时。小学不得早于</w:t>
      </w:r>
      <w:r w:rsidRPr="00263D49">
        <w:rPr>
          <w:rFonts w:ascii="Times New Roman" w:eastAsia="方正仿宋_GBK" w:hAnsi="Times New Roman" w:cs="Times New Roman" w:hint="eastAsia"/>
          <w:sz w:val="32"/>
          <w:szCs w:val="32"/>
        </w:rPr>
        <w:t>8</w:t>
      </w:r>
      <w:r w:rsidRPr="00263D49">
        <w:rPr>
          <w:rFonts w:ascii="Times New Roman" w:eastAsia="方正仿宋_GBK" w:hAnsi="Times New Roman" w:cs="Times New Roman" w:hint="eastAsia"/>
          <w:sz w:val="32"/>
          <w:szCs w:val="32"/>
        </w:rPr>
        <w:t>：</w:t>
      </w:r>
      <w:r w:rsidRPr="00263D49">
        <w:rPr>
          <w:rFonts w:ascii="Times New Roman" w:eastAsia="方正仿宋_GBK" w:hAnsi="Times New Roman" w:cs="Times New Roman" w:hint="eastAsia"/>
          <w:sz w:val="32"/>
          <w:szCs w:val="32"/>
        </w:rPr>
        <w:t>30</w:t>
      </w:r>
      <w:r w:rsidRPr="00263D49">
        <w:rPr>
          <w:rFonts w:ascii="Times New Roman" w:eastAsia="方正仿宋_GBK" w:hAnsi="Times New Roman" w:cs="Times New Roman" w:hint="eastAsia"/>
          <w:sz w:val="32"/>
          <w:szCs w:val="32"/>
        </w:rPr>
        <w:t>、初中不得早于</w:t>
      </w:r>
      <w:r w:rsidRPr="00263D49">
        <w:rPr>
          <w:rFonts w:ascii="Times New Roman" w:eastAsia="方正仿宋_GBK" w:hAnsi="Times New Roman" w:cs="Times New Roman" w:hint="eastAsia"/>
          <w:sz w:val="32"/>
          <w:szCs w:val="32"/>
        </w:rPr>
        <w:t>8:00</w:t>
      </w:r>
      <w:r w:rsidRPr="00263D49">
        <w:rPr>
          <w:rFonts w:ascii="Times New Roman" w:eastAsia="方正仿宋_GBK" w:hAnsi="Times New Roman" w:cs="Times New Roman" w:hint="eastAsia"/>
          <w:sz w:val="32"/>
          <w:szCs w:val="32"/>
        </w:rPr>
        <w:t>安排统一的教育教学活动，不得随意占用学生自习及午休时间。不得组织走读生上晚自习，寄宿生晚自习结束时间不晚于</w:t>
      </w:r>
      <w:r w:rsidRPr="00263D49">
        <w:rPr>
          <w:rFonts w:ascii="Times New Roman" w:eastAsia="方正仿宋_GBK" w:hAnsi="Times New Roman" w:cs="Times New Roman" w:hint="eastAsia"/>
          <w:sz w:val="32"/>
          <w:szCs w:val="32"/>
        </w:rPr>
        <w:t>21:30</w:t>
      </w:r>
      <w:r w:rsidRPr="00263D49">
        <w:rPr>
          <w:rFonts w:ascii="Times New Roman" w:eastAsia="方正仿宋_GBK" w:hAnsi="Times New Roman" w:cs="Times New Roman" w:hint="eastAsia"/>
          <w:sz w:val="32"/>
          <w:szCs w:val="32"/>
        </w:rPr>
        <w:t>。</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9.</w:t>
      </w:r>
      <w:r w:rsidRPr="00263D49">
        <w:rPr>
          <w:rFonts w:ascii="Times New Roman" w:eastAsia="方正仿宋_GBK" w:hAnsi="Times New Roman" w:cs="Times New Roman" w:hint="eastAsia"/>
          <w:sz w:val="32"/>
          <w:szCs w:val="32"/>
        </w:rPr>
        <w:t>科学保障学生睡眠时间，小学、初中学生每天睡眠时间应分别不少于</w:t>
      </w:r>
      <w:r w:rsidRPr="00263D49">
        <w:rPr>
          <w:rFonts w:ascii="Times New Roman" w:eastAsia="方正仿宋_GBK" w:hAnsi="Times New Roman" w:cs="Times New Roman" w:hint="eastAsia"/>
          <w:sz w:val="32"/>
          <w:szCs w:val="32"/>
        </w:rPr>
        <w:t>10</w:t>
      </w:r>
      <w:r w:rsidRPr="00263D49">
        <w:rPr>
          <w:rFonts w:ascii="Times New Roman" w:eastAsia="方正仿宋_GBK" w:hAnsi="Times New Roman" w:cs="Times New Roman" w:hint="eastAsia"/>
          <w:sz w:val="32"/>
          <w:szCs w:val="32"/>
        </w:rPr>
        <w:t>小时、</w:t>
      </w:r>
      <w:r w:rsidRPr="00263D49">
        <w:rPr>
          <w:rFonts w:ascii="Times New Roman" w:eastAsia="方正仿宋_GBK" w:hAnsi="Times New Roman" w:cs="Times New Roman" w:hint="eastAsia"/>
          <w:sz w:val="32"/>
          <w:szCs w:val="32"/>
        </w:rPr>
        <w:t>9</w:t>
      </w:r>
      <w:r w:rsidRPr="00263D49">
        <w:rPr>
          <w:rFonts w:ascii="Times New Roman" w:eastAsia="方正仿宋_GBK" w:hAnsi="Times New Roman" w:cs="Times New Roman" w:hint="eastAsia"/>
          <w:sz w:val="32"/>
          <w:szCs w:val="32"/>
        </w:rPr>
        <w:t>小时。</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10.</w:t>
      </w:r>
      <w:r w:rsidRPr="00263D49">
        <w:rPr>
          <w:rFonts w:ascii="Times New Roman" w:eastAsia="方正仿宋_GBK" w:hAnsi="Times New Roman" w:cs="Times New Roman" w:hint="eastAsia"/>
          <w:sz w:val="32"/>
          <w:szCs w:val="32"/>
        </w:rPr>
        <w:t>严禁学校组织、要求、推荐学生参加有偿补习或培训（以下简称有偿补课）。严禁学校与校外机构联合进行有偿补课。严禁学校为校外机构有偿补课、考（测）</w:t>
      </w:r>
      <w:proofErr w:type="gramStart"/>
      <w:r w:rsidRPr="00263D49">
        <w:rPr>
          <w:rFonts w:ascii="Times New Roman" w:eastAsia="方正仿宋_GBK" w:hAnsi="Times New Roman" w:cs="Times New Roman" w:hint="eastAsia"/>
          <w:sz w:val="32"/>
          <w:szCs w:val="32"/>
        </w:rPr>
        <w:t>试提供</w:t>
      </w:r>
      <w:proofErr w:type="gramEnd"/>
      <w:r w:rsidRPr="00263D49">
        <w:rPr>
          <w:rFonts w:ascii="Times New Roman" w:eastAsia="方正仿宋_GBK" w:hAnsi="Times New Roman" w:cs="Times New Roman" w:hint="eastAsia"/>
          <w:sz w:val="32"/>
          <w:szCs w:val="32"/>
        </w:rPr>
        <w:t>场地、教学设施或学生信息。</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11.</w:t>
      </w:r>
      <w:r w:rsidRPr="00263D49">
        <w:rPr>
          <w:rFonts w:ascii="Times New Roman" w:eastAsia="方正仿宋_GBK" w:hAnsi="Times New Roman" w:cs="Times New Roman" w:hint="eastAsia"/>
          <w:sz w:val="32"/>
          <w:szCs w:val="32"/>
        </w:rPr>
        <w:t>严禁在职教师组织、要求、推荐和诱导学生参加任何形式的有偿补课。严禁在职教师参加校外机构或由其他教师、家长、家长委员会等组织的有偿补课。严禁在职教师为校外机构或他人介绍生源、提供相关信息。</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 xml:space="preserve">12. </w:t>
      </w:r>
      <w:r w:rsidRPr="00263D49">
        <w:rPr>
          <w:rFonts w:ascii="Times New Roman" w:eastAsia="方正仿宋_GBK" w:hAnsi="Times New Roman" w:cs="Times New Roman" w:hint="eastAsia"/>
          <w:sz w:val="32"/>
          <w:szCs w:val="32"/>
        </w:rPr>
        <w:t>各学校要办好家长学校，沟通家庭教育和学校教育，引导家长理性关注学生学业水平、合理规划学生校外时间，避免因校外补</w:t>
      </w:r>
      <w:r w:rsidRPr="00263D49">
        <w:rPr>
          <w:rFonts w:ascii="Times New Roman" w:eastAsia="方正仿宋_GBK" w:hAnsi="Times New Roman" w:cs="Times New Roman" w:hint="eastAsia"/>
          <w:sz w:val="32"/>
          <w:szCs w:val="32"/>
        </w:rPr>
        <w:t>习而加重学生负担。</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13.</w:t>
      </w:r>
      <w:r w:rsidRPr="00263D49">
        <w:rPr>
          <w:rFonts w:ascii="Times New Roman" w:eastAsia="方正仿宋_GBK" w:hAnsi="Times New Roman" w:cs="Times New Roman" w:hint="eastAsia"/>
          <w:sz w:val="32"/>
          <w:szCs w:val="32"/>
        </w:rPr>
        <w:t>各区（市）县教育行政部门和学校要积极探索考试评价</w:t>
      </w:r>
      <w:r w:rsidRPr="00263D49">
        <w:rPr>
          <w:rFonts w:ascii="Times New Roman" w:eastAsia="方正仿宋_GBK" w:hAnsi="Times New Roman" w:cs="Times New Roman" w:hint="eastAsia"/>
          <w:sz w:val="32"/>
          <w:szCs w:val="32"/>
        </w:rPr>
        <w:lastRenderedPageBreak/>
        <w:t>制度改革，多采取“等级加评语”的评价方式。</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14.</w:t>
      </w:r>
      <w:r w:rsidRPr="00263D49">
        <w:rPr>
          <w:rFonts w:ascii="Times New Roman" w:eastAsia="方正仿宋_GBK" w:hAnsi="Times New Roman" w:cs="Times New Roman" w:hint="eastAsia"/>
          <w:sz w:val="32"/>
          <w:szCs w:val="32"/>
        </w:rPr>
        <w:t>禁止对小学三年级以下（含三年级）及六年级学生进行任何形式的区县</w:t>
      </w:r>
      <w:proofErr w:type="gramStart"/>
      <w:r w:rsidRPr="00263D49">
        <w:rPr>
          <w:rFonts w:ascii="Times New Roman" w:eastAsia="方正仿宋_GBK" w:hAnsi="Times New Roman" w:cs="Times New Roman" w:hint="eastAsia"/>
          <w:sz w:val="32"/>
          <w:szCs w:val="32"/>
        </w:rPr>
        <w:t>级统一</w:t>
      </w:r>
      <w:proofErr w:type="gramEnd"/>
      <w:r w:rsidRPr="00263D49">
        <w:rPr>
          <w:rFonts w:ascii="Times New Roman" w:eastAsia="方正仿宋_GBK" w:hAnsi="Times New Roman" w:cs="Times New Roman" w:hint="eastAsia"/>
          <w:sz w:val="32"/>
          <w:szCs w:val="32"/>
        </w:rPr>
        <w:t>考试及学业质量监测（小学毕业考试除外）。小学每学期可进行一次期末文化课考试，初中每学期文化课考试不得超过两次。各区（市）县教育行政部门要对区域内学校期末文化课考试题建立大数据分析、评估制度，把试题难度控制在国家课程标准内。</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15.</w:t>
      </w:r>
      <w:r w:rsidRPr="00263D49">
        <w:rPr>
          <w:rFonts w:ascii="Times New Roman" w:eastAsia="方正仿宋_GBK" w:hAnsi="Times New Roman" w:cs="Times New Roman" w:hint="eastAsia"/>
          <w:sz w:val="32"/>
          <w:szCs w:val="32"/>
        </w:rPr>
        <w:t>区（市）县教育行政部门要清理考核评价学校的各类标准，不得以考试成绩、学业质量监测结果作为考</w:t>
      </w:r>
      <w:r w:rsidRPr="00263D49">
        <w:rPr>
          <w:rFonts w:ascii="Times New Roman" w:eastAsia="方正仿宋_GBK" w:hAnsi="Times New Roman" w:cs="Times New Roman" w:hint="eastAsia"/>
          <w:sz w:val="32"/>
          <w:szCs w:val="32"/>
        </w:rPr>
        <w:t>核评价学校的唯一依据；不得以考试成绩、学业质量监测成绩作为考核评价教师的唯一依据。</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16.</w:t>
      </w:r>
      <w:r w:rsidRPr="00263D49">
        <w:rPr>
          <w:rFonts w:ascii="Times New Roman" w:eastAsia="方正仿宋_GBK" w:hAnsi="Times New Roman" w:cs="Times New Roman" w:hint="eastAsia"/>
          <w:sz w:val="32"/>
          <w:szCs w:val="32"/>
        </w:rPr>
        <w:t>禁止学校通过家长</w:t>
      </w:r>
      <w:proofErr w:type="gramStart"/>
      <w:r w:rsidRPr="00263D49">
        <w:rPr>
          <w:rFonts w:ascii="Times New Roman" w:eastAsia="方正仿宋_GBK" w:hAnsi="Times New Roman" w:cs="Times New Roman" w:hint="eastAsia"/>
          <w:sz w:val="32"/>
          <w:szCs w:val="32"/>
        </w:rPr>
        <w:t>微信群</w:t>
      </w:r>
      <w:proofErr w:type="gramEnd"/>
      <w:r w:rsidRPr="00263D49">
        <w:rPr>
          <w:rFonts w:ascii="Times New Roman" w:eastAsia="方正仿宋_GBK" w:hAnsi="Times New Roman" w:cs="Times New Roman" w:hint="eastAsia"/>
          <w:sz w:val="32"/>
          <w:szCs w:val="32"/>
        </w:rPr>
        <w:t>、</w:t>
      </w:r>
      <w:r w:rsidRPr="00263D49">
        <w:rPr>
          <w:rFonts w:ascii="Times New Roman" w:eastAsia="方正仿宋_GBK" w:hAnsi="Times New Roman" w:cs="Times New Roman" w:hint="eastAsia"/>
          <w:sz w:val="32"/>
          <w:szCs w:val="32"/>
        </w:rPr>
        <w:t>QQ</w:t>
      </w:r>
      <w:r w:rsidRPr="00263D49">
        <w:rPr>
          <w:rFonts w:ascii="Times New Roman" w:eastAsia="方正仿宋_GBK" w:hAnsi="Times New Roman" w:cs="Times New Roman" w:hint="eastAsia"/>
          <w:sz w:val="32"/>
          <w:szCs w:val="32"/>
        </w:rPr>
        <w:t>群等任何形式公布学生的考（测）</w:t>
      </w:r>
      <w:proofErr w:type="gramStart"/>
      <w:r w:rsidRPr="00263D49">
        <w:rPr>
          <w:rFonts w:ascii="Times New Roman" w:eastAsia="方正仿宋_GBK" w:hAnsi="Times New Roman" w:cs="Times New Roman" w:hint="eastAsia"/>
          <w:sz w:val="32"/>
          <w:szCs w:val="32"/>
        </w:rPr>
        <w:t>试成绩</w:t>
      </w:r>
      <w:proofErr w:type="gramEnd"/>
      <w:r w:rsidRPr="00263D49">
        <w:rPr>
          <w:rFonts w:ascii="Times New Roman" w:eastAsia="方正仿宋_GBK" w:hAnsi="Times New Roman" w:cs="Times New Roman" w:hint="eastAsia"/>
          <w:sz w:val="32"/>
          <w:szCs w:val="32"/>
        </w:rPr>
        <w:t>和名次。禁止区（市）县教育行政部门和学校公布学生考试成绩和排列名次。</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17.</w:t>
      </w:r>
      <w:r w:rsidRPr="00263D49">
        <w:rPr>
          <w:rFonts w:ascii="Times New Roman" w:eastAsia="方正仿宋_GBK" w:hAnsi="Times New Roman" w:cs="Times New Roman" w:hint="eastAsia"/>
          <w:sz w:val="32"/>
          <w:szCs w:val="32"/>
        </w:rPr>
        <w:t>禁止义务教育阶段学校举办或委托培训机构举办任何形式的与入学挂钩的选拔性考试、测试或排位赛。禁止学校将“奥数”等学科竞赛成绩与小升初挂钩。</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18.</w:t>
      </w:r>
      <w:r w:rsidRPr="00263D49">
        <w:rPr>
          <w:rFonts w:ascii="Times New Roman" w:eastAsia="方正仿宋_GBK" w:hAnsi="Times New Roman" w:cs="Times New Roman" w:hint="eastAsia"/>
          <w:sz w:val="32"/>
          <w:szCs w:val="32"/>
        </w:rPr>
        <w:t>坚持“</w:t>
      </w:r>
      <w:proofErr w:type="gramStart"/>
      <w:r w:rsidRPr="00263D49">
        <w:rPr>
          <w:rFonts w:ascii="Times New Roman" w:eastAsia="方正仿宋_GBK" w:hAnsi="Times New Roman" w:cs="Times New Roman" w:hint="eastAsia"/>
          <w:sz w:val="32"/>
          <w:szCs w:val="32"/>
        </w:rPr>
        <w:t>一</w:t>
      </w:r>
      <w:proofErr w:type="gramEnd"/>
      <w:r w:rsidRPr="00263D49">
        <w:rPr>
          <w:rFonts w:ascii="Times New Roman" w:eastAsia="方正仿宋_GBK" w:hAnsi="Times New Roman" w:cs="Times New Roman" w:hint="eastAsia"/>
          <w:sz w:val="32"/>
          <w:szCs w:val="32"/>
        </w:rPr>
        <w:t>科</w:t>
      </w:r>
      <w:proofErr w:type="gramStart"/>
      <w:r w:rsidRPr="00263D49">
        <w:rPr>
          <w:rFonts w:ascii="Times New Roman" w:eastAsia="方正仿宋_GBK" w:hAnsi="Times New Roman" w:cs="Times New Roman" w:hint="eastAsia"/>
          <w:sz w:val="32"/>
          <w:szCs w:val="32"/>
        </w:rPr>
        <w:t>一</w:t>
      </w:r>
      <w:proofErr w:type="gramEnd"/>
      <w:r w:rsidRPr="00263D49">
        <w:rPr>
          <w:rFonts w:ascii="Times New Roman" w:eastAsia="方正仿宋_GBK" w:hAnsi="Times New Roman" w:cs="Times New Roman" w:hint="eastAsia"/>
          <w:sz w:val="32"/>
          <w:szCs w:val="32"/>
        </w:rPr>
        <w:t>辅”。任何单位和个人不得以任何形式强制或变相强制学校或学生、家长购买或捆绑购买任何教辅材料，不得进入学校宣传、推荐、推销任何教</w:t>
      </w:r>
      <w:r w:rsidRPr="00263D49">
        <w:rPr>
          <w:rFonts w:ascii="Times New Roman" w:eastAsia="方正仿宋_GBK" w:hAnsi="Times New Roman" w:cs="Times New Roman" w:hint="eastAsia"/>
          <w:sz w:val="32"/>
          <w:szCs w:val="32"/>
        </w:rPr>
        <w:t>辅材料。区（市）县教育行政部门、学校和教师不得向学生推销或者变相推销教学辅导资料及报刊杂志。</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19.</w:t>
      </w:r>
      <w:r w:rsidRPr="00263D49">
        <w:rPr>
          <w:rFonts w:ascii="Times New Roman" w:eastAsia="方正仿宋_GBK" w:hAnsi="Times New Roman" w:cs="Times New Roman" w:hint="eastAsia"/>
          <w:sz w:val="32"/>
          <w:szCs w:val="32"/>
        </w:rPr>
        <w:t>校长为“减负”工作第一责任人。学校要设立“减负”</w:t>
      </w:r>
      <w:r w:rsidRPr="00263D49">
        <w:rPr>
          <w:rFonts w:ascii="Times New Roman" w:eastAsia="方正仿宋_GBK" w:hAnsi="Times New Roman" w:cs="Times New Roman" w:hint="eastAsia"/>
          <w:sz w:val="32"/>
          <w:szCs w:val="32"/>
        </w:rPr>
        <w:lastRenderedPageBreak/>
        <w:t>举报电话，定期开展检查、指导，将检查结果纳入教师年度考核中。</w:t>
      </w:r>
    </w:p>
    <w:p w:rsidR="00FF51AA" w:rsidRPr="00263D49" w:rsidRDefault="00B659CE" w:rsidP="00263D49">
      <w:pPr>
        <w:spacing w:line="590" w:lineRule="exact"/>
        <w:ind w:firstLineChars="200" w:firstLine="640"/>
        <w:rPr>
          <w:rFonts w:ascii="Times New Roman" w:eastAsia="方正仿宋_GBK" w:hAnsi="Times New Roman" w:cs="Times New Roman"/>
          <w:sz w:val="32"/>
          <w:szCs w:val="32"/>
        </w:rPr>
      </w:pPr>
      <w:r w:rsidRPr="00263D49">
        <w:rPr>
          <w:rFonts w:ascii="Times New Roman" w:eastAsia="方正仿宋_GBK" w:hAnsi="Times New Roman" w:cs="Times New Roman" w:hint="eastAsia"/>
          <w:sz w:val="32"/>
          <w:szCs w:val="32"/>
        </w:rPr>
        <w:t>20.</w:t>
      </w:r>
      <w:r w:rsidRPr="00263D49">
        <w:rPr>
          <w:rFonts w:ascii="Times New Roman" w:eastAsia="方正仿宋_GBK" w:hAnsi="Times New Roman" w:cs="Times New Roman" w:hint="eastAsia"/>
          <w:sz w:val="32"/>
          <w:szCs w:val="32"/>
        </w:rPr>
        <w:t>区（市）县教育行政部门指导督促不力、问题突出的，由市教育局给予约谈、通报批评、扣减年度目标考核分数、取消评优评先资格等处罚，并限期整改。学校违反规定的，由主管教育行政部门视情节轻重给予警告、通报批评、取消评优评先资格等处罚，并限期整改。个人违反规定的，由所在学校、单位或教育行政部门视情节轻重，给</w:t>
      </w:r>
      <w:r w:rsidRPr="00263D49">
        <w:rPr>
          <w:rFonts w:ascii="Times New Roman" w:eastAsia="方正仿宋_GBK" w:hAnsi="Times New Roman" w:cs="Times New Roman" w:hint="eastAsia"/>
          <w:sz w:val="32"/>
          <w:szCs w:val="32"/>
        </w:rPr>
        <w:t>予通报批评、取消评优评先资格或行政处分；涉嫌犯罪的，依法移送司法机关处理。</w:t>
      </w:r>
    </w:p>
    <w:p w:rsidR="00FF51AA" w:rsidRDefault="00FF51AA">
      <w:pPr>
        <w:wordWrap w:val="0"/>
        <w:ind w:firstLineChars="200" w:firstLine="640"/>
        <w:jc w:val="right"/>
        <w:rPr>
          <w:rFonts w:ascii="方正仿宋_GBK" w:eastAsia="方正仿宋_GBK"/>
          <w:sz w:val="32"/>
          <w:szCs w:val="32"/>
        </w:rPr>
      </w:pPr>
    </w:p>
    <w:sectPr w:rsidR="00FF51AA">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CE" w:rsidRDefault="00B659CE" w:rsidP="00263D49">
      <w:r>
        <w:separator/>
      </w:r>
    </w:p>
  </w:endnote>
  <w:endnote w:type="continuationSeparator" w:id="0">
    <w:p w:rsidR="00B659CE" w:rsidRDefault="00B659CE" w:rsidP="0026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CE" w:rsidRDefault="00B659CE" w:rsidP="00263D49">
      <w:r>
        <w:separator/>
      </w:r>
    </w:p>
  </w:footnote>
  <w:footnote w:type="continuationSeparator" w:id="0">
    <w:p w:rsidR="00B659CE" w:rsidRDefault="00B659CE" w:rsidP="00263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45"/>
    <w:rsid w:val="00001D3D"/>
    <w:rsid w:val="000130E1"/>
    <w:rsid w:val="000519B8"/>
    <w:rsid w:val="00066CC0"/>
    <w:rsid w:val="00070946"/>
    <w:rsid w:val="00081F67"/>
    <w:rsid w:val="00094C45"/>
    <w:rsid w:val="000A3E17"/>
    <w:rsid w:val="000E7711"/>
    <w:rsid w:val="001146E8"/>
    <w:rsid w:val="00127067"/>
    <w:rsid w:val="0014556E"/>
    <w:rsid w:val="001776EC"/>
    <w:rsid w:val="00180E3F"/>
    <w:rsid w:val="001F0839"/>
    <w:rsid w:val="00263D49"/>
    <w:rsid w:val="0029539A"/>
    <w:rsid w:val="002A398E"/>
    <w:rsid w:val="002B67A7"/>
    <w:rsid w:val="002C4D88"/>
    <w:rsid w:val="002C65A4"/>
    <w:rsid w:val="002E40F3"/>
    <w:rsid w:val="00302C82"/>
    <w:rsid w:val="00322F7D"/>
    <w:rsid w:val="00363C77"/>
    <w:rsid w:val="003768BC"/>
    <w:rsid w:val="00377D2F"/>
    <w:rsid w:val="003D3C3E"/>
    <w:rsid w:val="003E56D6"/>
    <w:rsid w:val="003F32A0"/>
    <w:rsid w:val="00407C1C"/>
    <w:rsid w:val="004548D8"/>
    <w:rsid w:val="00481D92"/>
    <w:rsid w:val="004D7474"/>
    <w:rsid w:val="00503F99"/>
    <w:rsid w:val="00536E12"/>
    <w:rsid w:val="00554FBB"/>
    <w:rsid w:val="005B422E"/>
    <w:rsid w:val="005C51A4"/>
    <w:rsid w:val="00661882"/>
    <w:rsid w:val="006623B3"/>
    <w:rsid w:val="006638F5"/>
    <w:rsid w:val="006746A7"/>
    <w:rsid w:val="006B78C8"/>
    <w:rsid w:val="00743EBA"/>
    <w:rsid w:val="00743EF9"/>
    <w:rsid w:val="00780418"/>
    <w:rsid w:val="007B5F83"/>
    <w:rsid w:val="007F730C"/>
    <w:rsid w:val="00811DB9"/>
    <w:rsid w:val="008219AC"/>
    <w:rsid w:val="00823687"/>
    <w:rsid w:val="00833FB0"/>
    <w:rsid w:val="0084249B"/>
    <w:rsid w:val="00882D7C"/>
    <w:rsid w:val="008B7877"/>
    <w:rsid w:val="008C3488"/>
    <w:rsid w:val="00913445"/>
    <w:rsid w:val="009423E5"/>
    <w:rsid w:val="00964D9F"/>
    <w:rsid w:val="009C4C63"/>
    <w:rsid w:val="00A86479"/>
    <w:rsid w:val="00AA0B70"/>
    <w:rsid w:val="00B40326"/>
    <w:rsid w:val="00B6505D"/>
    <w:rsid w:val="00B659CE"/>
    <w:rsid w:val="00B82D7C"/>
    <w:rsid w:val="00BA1913"/>
    <w:rsid w:val="00BB3BE8"/>
    <w:rsid w:val="00BB794F"/>
    <w:rsid w:val="00BE31EC"/>
    <w:rsid w:val="00BE6F7A"/>
    <w:rsid w:val="00C25647"/>
    <w:rsid w:val="00C54297"/>
    <w:rsid w:val="00C66945"/>
    <w:rsid w:val="00C740A3"/>
    <w:rsid w:val="00C918BF"/>
    <w:rsid w:val="00CA2F44"/>
    <w:rsid w:val="00CB1B83"/>
    <w:rsid w:val="00CD7916"/>
    <w:rsid w:val="00CF0091"/>
    <w:rsid w:val="00D24E86"/>
    <w:rsid w:val="00D523C3"/>
    <w:rsid w:val="00DD0F22"/>
    <w:rsid w:val="00E25E63"/>
    <w:rsid w:val="00EF340E"/>
    <w:rsid w:val="00F029FE"/>
    <w:rsid w:val="00F30A75"/>
    <w:rsid w:val="00F35A8E"/>
    <w:rsid w:val="00F76AF0"/>
    <w:rsid w:val="00FB6509"/>
    <w:rsid w:val="00FF51AA"/>
    <w:rsid w:val="618E5679"/>
    <w:rsid w:val="69B154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270</Words>
  <Characters>1540</Characters>
  <Application>Microsoft Office Word</Application>
  <DocSecurity>0</DocSecurity>
  <Lines>12</Lines>
  <Paragraphs>3</Paragraphs>
  <ScaleCrop>false</ScaleCrop>
  <Company>Microsoft</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王鑫</dc:creator>
  <cp:lastModifiedBy>徐茂</cp:lastModifiedBy>
  <cp:revision>30</cp:revision>
  <cp:lastPrinted>2017-02-14T04:13:00Z</cp:lastPrinted>
  <dcterms:created xsi:type="dcterms:W3CDTF">2017-02-16T01:48:00Z</dcterms:created>
  <dcterms:modified xsi:type="dcterms:W3CDTF">2017-03-14T08:17:00Z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