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eastAsia="黑体"/>
          <w:b/>
          <w:sz w:val="32"/>
          <w:szCs w:val="32"/>
        </w:rPr>
      </w:pPr>
      <w:r>
        <w:rPr>
          <w:rFonts w:hint="eastAsia" w:ascii="黑体" w:eastAsia="黑体"/>
          <w:b/>
          <w:sz w:val="32"/>
          <w:szCs w:val="32"/>
        </w:rPr>
        <w:t>关于开展2022年双流区新教师培训班第二次集中专题培训的</w:t>
      </w:r>
    </w:p>
    <w:p>
      <w:pPr>
        <w:jc w:val="center"/>
        <w:rPr>
          <w:rFonts w:ascii="黑体" w:eastAsia="黑体"/>
          <w:b/>
          <w:sz w:val="32"/>
          <w:szCs w:val="32"/>
        </w:rPr>
      </w:pPr>
      <w:r>
        <w:rPr>
          <w:rFonts w:hint="eastAsia" w:ascii="黑体" w:eastAsia="黑体"/>
          <w:b/>
          <w:sz w:val="32"/>
          <w:szCs w:val="32"/>
        </w:rPr>
        <w:t>通  知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各学校（幼儿园）：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经研究，定于2022年9月25日开始举行2022年双流区新教师培训班第二阶段集中专题培训，启动网上学习。现将相关事项通知如下：</w:t>
      </w:r>
    </w:p>
    <w:p>
      <w:pPr>
        <w:ind w:left="560"/>
        <w:rPr>
          <w:sz w:val="28"/>
          <w:szCs w:val="28"/>
        </w:rPr>
      </w:pPr>
      <w:r>
        <w:rPr>
          <w:rFonts w:hint="eastAsia"/>
          <w:sz w:val="28"/>
          <w:szCs w:val="28"/>
        </w:rPr>
        <w:t>一、培训形式：</w:t>
      </w:r>
      <w:r>
        <w:rPr>
          <w:rFonts w:hint="eastAsia"/>
          <w:b/>
          <w:sz w:val="28"/>
          <w:szCs w:val="28"/>
        </w:rPr>
        <w:t>线上授课</w:t>
      </w:r>
    </w:p>
    <w:p>
      <w:pPr>
        <w:ind w:left="560"/>
        <w:rPr>
          <w:b/>
          <w:bCs/>
          <w:sz w:val="28"/>
          <w:szCs w:val="28"/>
        </w:rPr>
      </w:pPr>
      <w:r>
        <w:rPr>
          <w:rFonts w:hint="eastAsia"/>
          <w:sz w:val="28"/>
          <w:szCs w:val="28"/>
        </w:rPr>
        <w:t>二、培训时间：</w:t>
      </w:r>
      <w:r>
        <w:rPr>
          <w:rFonts w:hint="eastAsia"/>
          <w:b/>
          <w:bCs/>
          <w:sz w:val="28"/>
          <w:szCs w:val="28"/>
        </w:rPr>
        <w:t>9月25日</w:t>
      </w:r>
    </w:p>
    <w:p>
      <w:pPr>
        <w:ind w:left="560"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签到时间：上午8:30—8:</w:t>
      </w: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0；下午13:30—13:50。</w:t>
      </w:r>
    </w:p>
    <w:p>
      <w:pPr>
        <w:ind w:firstLine="554" w:firstLineChars="198"/>
        <w:rPr>
          <w:sz w:val="28"/>
          <w:szCs w:val="28"/>
        </w:rPr>
      </w:pPr>
      <w:r>
        <w:rPr>
          <w:rFonts w:hint="eastAsia"/>
          <w:sz w:val="28"/>
          <w:szCs w:val="28"/>
        </w:rPr>
        <w:t>三、培训安排</w:t>
      </w:r>
    </w:p>
    <w:tbl>
      <w:tblPr>
        <w:tblStyle w:val="7"/>
        <w:tblW w:w="875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0"/>
        <w:gridCol w:w="1585"/>
        <w:gridCol w:w="3237"/>
        <w:gridCol w:w="31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2405" w:type="dxa"/>
            <w:gridSpan w:val="2"/>
            <w:vAlign w:val="center"/>
          </w:tcPr>
          <w:p>
            <w:pPr>
              <w:spacing w:line="340" w:lineRule="exact"/>
              <w:jc w:val="center"/>
              <w:rPr>
                <w:rFonts w:ascii="楷体_GB2312" w:eastAsia="楷体_GB2312"/>
                <w:color w:val="000000"/>
                <w:sz w:val="28"/>
                <w:szCs w:val="28"/>
              </w:rPr>
            </w:pPr>
            <w:r>
              <w:rPr>
                <w:rFonts w:hint="eastAsia" w:ascii="楷体_GB2312" w:eastAsia="楷体_GB2312"/>
                <w:color w:val="000000"/>
                <w:sz w:val="28"/>
                <w:szCs w:val="28"/>
              </w:rPr>
              <w:t>时间</w:t>
            </w:r>
          </w:p>
        </w:tc>
        <w:tc>
          <w:tcPr>
            <w:tcW w:w="3237" w:type="dxa"/>
            <w:vAlign w:val="center"/>
          </w:tcPr>
          <w:p>
            <w:pPr>
              <w:spacing w:line="340" w:lineRule="exact"/>
              <w:jc w:val="center"/>
              <w:rPr>
                <w:rFonts w:ascii="楷体_GB2312" w:eastAsia="楷体_GB2312"/>
                <w:color w:val="000000"/>
                <w:sz w:val="28"/>
                <w:szCs w:val="28"/>
              </w:rPr>
            </w:pPr>
            <w:r>
              <w:rPr>
                <w:rFonts w:hint="eastAsia" w:ascii="楷体_GB2312" w:eastAsia="楷体_GB2312"/>
                <w:color w:val="000000"/>
                <w:sz w:val="28"/>
                <w:szCs w:val="28"/>
              </w:rPr>
              <w:t>主题</w:t>
            </w:r>
          </w:p>
        </w:tc>
        <w:tc>
          <w:tcPr>
            <w:tcW w:w="3116" w:type="dxa"/>
            <w:vAlign w:val="center"/>
          </w:tcPr>
          <w:p>
            <w:pPr>
              <w:spacing w:line="340" w:lineRule="exact"/>
              <w:jc w:val="center"/>
              <w:rPr>
                <w:rFonts w:ascii="楷体_GB2312" w:eastAsia="楷体_GB2312"/>
                <w:color w:val="000000"/>
                <w:sz w:val="28"/>
                <w:szCs w:val="28"/>
              </w:rPr>
            </w:pPr>
            <w:r>
              <w:rPr>
                <w:rFonts w:hint="eastAsia" w:ascii="楷体_GB2312" w:eastAsia="楷体_GB2312"/>
                <w:color w:val="000000"/>
                <w:sz w:val="28"/>
                <w:szCs w:val="28"/>
              </w:rPr>
              <w:t>主讲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6" w:hRule="atLeast"/>
          <w:jc w:val="center"/>
        </w:trPr>
        <w:tc>
          <w:tcPr>
            <w:tcW w:w="820" w:type="dxa"/>
            <w:vMerge w:val="restart"/>
            <w:vAlign w:val="center"/>
          </w:tcPr>
          <w:p>
            <w:pPr>
              <w:spacing w:line="340" w:lineRule="exact"/>
              <w:jc w:val="center"/>
              <w:rPr>
                <w:rFonts w:ascii="楷体_GB2312" w:eastAsia="楷体_GB2312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9月25日</w:t>
            </w:r>
          </w:p>
        </w:tc>
        <w:tc>
          <w:tcPr>
            <w:tcW w:w="1585" w:type="dxa"/>
            <w:vAlign w:val="center"/>
          </w:tcPr>
          <w:p>
            <w:pPr>
              <w:ind w:left="-69" w:leftChars="-33" w:right="-61" w:rightChars="-29"/>
              <w:jc w:val="center"/>
              <w:rPr>
                <w:rFonts w:ascii="楷体_GB2312" w:eastAsia="楷体_GB2312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9:00-12:00</w:t>
            </w:r>
          </w:p>
        </w:tc>
        <w:tc>
          <w:tcPr>
            <w:tcW w:w="3237" w:type="dxa"/>
            <w:vAlign w:val="center"/>
          </w:tcPr>
          <w:p>
            <w:pPr>
              <w:widowControl/>
              <w:spacing w:beforeLines="50" w:afterLines="50"/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《新手教师如何与家长沟通及沟通策略》</w:t>
            </w:r>
          </w:p>
          <w:p>
            <w:pPr>
              <w:widowControl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（家校沟通）</w:t>
            </w:r>
          </w:p>
        </w:tc>
        <w:tc>
          <w:tcPr>
            <w:tcW w:w="3116" w:type="dxa"/>
            <w:vAlign w:val="center"/>
          </w:tcPr>
          <w:p>
            <w:pPr>
              <w:widowControl/>
              <w:wordWrap w:val="0"/>
              <w:jc w:val="left"/>
              <w:rPr>
                <w:rFonts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</w:rPr>
              <w:t>于亚平：南充市第十中学校总校长。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8" w:hRule="atLeast"/>
          <w:jc w:val="center"/>
        </w:trPr>
        <w:tc>
          <w:tcPr>
            <w:tcW w:w="820" w:type="dxa"/>
            <w:vMerge w:val="continue"/>
            <w:vAlign w:val="center"/>
          </w:tcPr>
          <w:p>
            <w:pPr>
              <w:spacing w:line="340" w:lineRule="exact"/>
              <w:jc w:val="center"/>
              <w:rPr>
                <w:rFonts w:ascii="楷体_GB2312" w:eastAsia="楷体_GB2312"/>
                <w:color w:val="000000"/>
                <w:sz w:val="24"/>
                <w:szCs w:val="24"/>
              </w:rPr>
            </w:pPr>
          </w:p>
        </w:tc>
        <w:tc>
          <w:tcPr>
            <w:tcW w:w="1585" w:type="dxa"/>
            <w:vAlign w:val="center"/>
          </w:tcPr>
          <w:p>
            <w:pPr>
              <w:widowControl/>
              <w:spacing w:beforeLines="50" w:afterLines="50"/>
              <w:jc w:val="center"/>
              <w:rPr>
                <w:rFonts w:ascii="楷体_GB2312" w:eastAsia="楷体_GB2312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14:00-17:00</w:t>
            </w:r>
          </w:p>
        </w:tc>
        <w:tc>
          <w:tcPr>
            <w:tcW w:w="3237" w:type="dxa"/>
            <w:vAlign w:val="center"/>
          </w:tcPr>
          <w:p>
            <w:pPr>
              <w:widowControl/>
              <w:spacing w:beforeLines="50" w:afterLines="50"/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《规划好你的职业人生》</w:t>
            </w:r>
          </w:p>
          <w:p>
            <w:pPr>
              <w:widowControl/>
              <w:spacing w:beforeLines="50" w:afterLines="50"/>
              <w:jc w:val="center"/>
              <w:rPr>
                <w:rFonts w:ascii="楷体_GB2312" w:eastAsia="楷体_GB231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（职业规划）</w:t>
            </w:r>
          </w:p>
        </w:tc>
        <w:tc>
          <w:tcPr>
            <w:tcW w:w="3116" w:type="dxa"/>
            <w:vAlign w:val="center"/>
          </w:tcPr>
          <w:p>
            <w:pPr>
              <w:jc w:val="left"/>
              <w:rPr>
                <w:rFonts w:ascii="楷体_GB231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</w:rPr>
              <w:t>王建强：《四川教育》杂志副总编。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8" w:hRule="atLeast"/>
          <w:jc w:val="center"/>
        </w:trPr>
        <w:tc>
          <w:tcPr>
            <w:tcW w:w="820" w:type="dxa"/>
            <w:vMerge w:val="continue"/>
            <w:vAlign w:val="center"/>
          </w:tcPr>
          <w:p>
            <w:pPr>
              <w:spacing w:line="340" w:lineRule="exact"/>
              <w:jc w:val="center"/>
              <w:rPr>
                <w:rFonts w:ascii="楷体_GB2312" w:eastAsia="楷体_GB2312"/>
                <w:color w:val="000000"/>
                <w:sz w:val="24"/>
                <w:szCs w:val="24"/>
              </w:rPr>
            </w:pPr>
          </w:p>
        </w:tc>
        <w:tc>
          <w:tcPr>
            <w:tcW w:w="1585" w:type="dxa"/>
            <w:vAlign w:val="center"/>
          </w:tcPr>
          <w:p>
            <w:pPr>
              <w:widowControl/>
              <w:spacing w:beforeLines="50" w:afterLines="50"/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17:00-17:30</w:t>
            </w:r>
          </w:p>
        </w:tc>
        <w:tc>
          <w:tcPr>
            <w:tcW w:w="3237" w:type="dxa"/>
            <w:vAlign w:val="center"/>
          </w:tcPr>
          <w:p>
            <w:pPr>
              <w:widowControl/>
              <w:spacing w:beforeLines="50" w:afterLines="50"/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启动网上学习</w:t>
            </w:r>
          </w:p>
        </w:tc>
        <w:tc>
          <w:tcPr>
            <w:tcW w:w="3116" w:type="dxa"/>
            <w:vAlign w:val="center"/>
          </w:tcPr>
          <w:p>
            <w:pPr>
              <w:jc w:val="left"/>
              <w:rPr>
                <w:rFonts w:ascii="仿宋" w:hAnsi="仿宋" w:eastAsia="仿宋" w:cs="仿宋"/>
                <w:color w:val="000000" w:themeColor="text1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</w:rPr>
              <w:t>罗强：双流区教师发展研究中心主任</w:t>
            </w:r>
          </w:p>
        </w:tc>
      </w:tr>
    </w:tbl>
    <w:p>
      <w:pPr>
        <w:ind w:firstLine="554" w:firstLineChars="198"/>
        <w:rPr>
          <w:sz w:val="28"/>
          <w:szCs w:val="28"/>
        </w:rPr>
      </w:pPr>
      <w:r>
        <w:rPr>
          <w:rFonts w:hint="eastAsia"/>
          <w:sz w:val="28"/>
          <w:szCs w:val="28"/>
        </w:rPr>
        <w:t>四、注意事项</w:t>
      </w:r>
    </w:p>
    <w:p>
      <w:pPr>
        <w:spacing w:line="590" w:lineRule="exact"/>
        <w:ind w:firstLine="560" w:firstLineChars="20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1.为保证视频会议效果，承训机构将于9月23日（星期五）上午10:00—11:00进行线上平台直播系统的测试，请各参训教师按时做好测试</w:t>
      </w:r>
      <w:r>
        <w:rPr>
          <w:bCs/>
          <w:sz w:val="28"/>
          <w:szCs w:val="28"/>
        </w:rPr>
        <w:t>（</w:t>
      </w:r>
      <w:r>
        <w:rPr>
          <w:rFonts w:hint="eastAsia"/>
          <w:bCs/>
          <w:sz w:val="28"/>
          <w:szCs w:val="28"/>
        </w:rPr>
        <w:t>操作说明</w:t>
      </w:r>
      <w:r>
        <w:rPr>
          <w:bCs/>
          <w:sz w:val="28"/>
          <w:szCs w:val="28"/>
        </w:rPr>
        <w:t>见附件</w:t>
      </w:r>
      <w:r>
        <w:rPr>
          <w:rFonts w:hint="eastAsia"/>
          <w:bCs/>
          <w:sz w:val="28"/>
          <w:szCs w:val="28"/>
        </w:rPr>
        <w:t>1</w:t>
      </w:r>
      <w:r>
        <w:rPr>
          <w:bCs/>
          <w:sz w:val="28"/>
          <w:szCs w:val="28"/>
        </w:rPr>
        <w:t>）</w:t>
      </w:r>
      <w:r>
        <w:rPr>
          <w:rFonts w:hint="eastAsia"/>
          <w:bCs/>
          <w:sz w:val="28"/>
          <w:szCs w:val="28"/>
        </w:rPr>
        <w:t>，如果遇到技术问题，请在QQ培训群联系教务老师。</w:t>
      </w:r>
    </w:p>
    <w:p>
      <w:pPr>
        <w:spacing w:line="590" w:lineRule="exact"/>
        <w:ind w:firstLine="560" w:firstLineChars="20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2.请按分组名单（见附件2），每组于培训当天提交一份培训简报，图文并茂。</w:t>
      </w:r>
    </w:p>
    <w:p>
      <w:pPr>
        <w:spacing w:line="59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3.端正思想，提高认识，根据具体培训时间提前安排好工作，准时参加培训； </w:t>
      </w:r>
    </w:p>
    <w:p>
      <w:pPr>
        <w:spacing w:line="59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4.培训时不迟到、不早退、不得无故缺席，不频繁进出直播间。</w:t>
      </w:r>
    </w:p>
    <w:p>
      <w:pPr>
        <w:spacing w:line="59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5.培训期间认真听讲、积极参与交流互动，要求在研修手册上做好笔记，拍照上传研修平台。</w:t>
      </w:r>
    </w:p>
    <w:p>
      <w:pPr>
        <w:ind w:left="560"/>
        <w:rPr>
          <w:rFonts w:hint="eastAsia"/>
          <w:sz w:val="28"/>
          <w:szCs w:val="28"/>
        </w:rPr>
      </w:pPr>
    </w:p>
    <w:p>
      <w:pPr>
        <w:pStyle w:val="2"/>
        <w:rPr>
          <w:rFonts w:hint="eastAsia"/>
        </w:rPr>
      </w:pPr>
    </w:p>
    <w:p/>
    <w:p>
      <w:pPr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成都市双流区教育科学研究院</w:t>
      </w:r>
    </w:p>
    <w:p>
      <w:pPr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2022年9月22日</w:t>
      </w:r>
    </w:p>
    <w:p>
      <w:pPr>
        <w:ind w:right="280"/>
        <w:jc w:val="left"/>
        <w:rPr>
          <w:sz w:val="28"/>
          <w:szCs w:val="28"/>
        </w:rPr>
      </w:pPr>
    </w:p>
    <w:p>
      <w:pPr>
        <w:ind w:right="280"/>
        <w:jc w:val="left"/>
        <w:rPr>
          <w:sz w:val="28"/>
          <w:szCs w:val="28"/>
        </w:rPr>
      </w:pPr>
    </w:p>
    <w:p>
      <w:pPr>
        <w:ind w:right="280"/>
        <w:jc w:val="left"/>
        <w:rPr>
          <w:sz w:val="28"/>
          <w:szCs w:val="28"/>
        </w:rPr>
      </w:pPr>
    </w:p>
    <w:p>
      <w:pPr>
        <w:pStyle w:val="2"/>
      </w:pPr>
    </w:p>
    <w:p>
      <w:pPr>
        <w:rPr>
          <w:sz w:val="28"/>
          <w:szCs w:val="28"/>
        </w:rPr>
      </w:pPr>
    </w:p>
    <w:p>
      <w:pPr>
        <w:pStyle w:val="2"/>
      </w:pPr>
    </w:p>
    <w:p>
      <w:pPr>
        <w:rPr>
          <w:sz w:val="28"/>
          <w:szCs w:val="28"/>
        </w:rPr>
      </w:pPr>
    </w:p>
    <w:p>
      <w:pPr>
        <w:pStyle w:val="2"/>
      </w:pPr>
    </w:p>
    <w:p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ind w:right="2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附件1：</w:t>
      </w:r>
    </w:p>
    <w:p>
      <w:pPr>
        <w:spacing w:line="360" w:lineRule="auto"/>
        <w:jc w:val="center"/>
        <w:rPr>
          <w:rFonts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>2022年双流区新教师培训</w:t>
      </w:r>
    </w:p>
    <w:p>
      <w:pPr>
        <w:spacing w:line="360" w:lineRule="auto"/>
        <w:jc w:val="center"/>
        <w:rPr>
          <w:sz w:val="28"/>
          <w:szCs w:val="28"/>
        </w:rPr>
      </w:pPr>
      <w:r>
        <w:rPr>
          <w:rFonts w:hint="eastAsia" w:cs="宋体"/>
          <w:b/>
          <w:bCs/>
          <w:sz w:val="32"/>
          <w:szCs w:val="32"/>
        </w:rPr>
        <w:t>线上平台</w:t>
      </w:r>
      <w:r>
        <w:rPr>
          <w:rFonts w:hint="eastAsia" w:ascii="宋体" w:hAnsi="宋体" w:cs="宋体"/>
          <w:b/>
          <w:bCs/>
          <w:sz w:val="32"/>
          <w:szCs w:val="32"/>
        </w:rPr>
        <w:t>操作说明</w:t>
      </w:r>
    </w:p>
    <w:p>
      <w:pPr>
        <w:spacing w:line="59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一、使用电脑端登录</w:t>
      </w:r>
    </w:p>
    <w:p>
      <w:pPr>
        <w:spacing w:line="360" w:lineRule="auto"/>
        <w:rPr>
          <w:rFonts w:ascii="宋体" w:hAnsi="宋体" w:cs="宋体"/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</w:rPr>
        <w:t>（一）如何登录平台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在</w:t>
      </w:r>
      <w:r>
        <w:rPr>
          <w:rFonts w:hint="eastAsia" w:cs="宋体"/>
          <w:sz w:val="24"/>
          <w:szCs w:val="24"/>
        </w:rPr>
        <w:t>浏览器账地址栏</w:t>
      </w:r>
      <w:r>
        <w:rPr>
          <w:rFonts w:hint="eastAsia" w:ascii="宋体" w:hAnsi="宋体" w:cs="宋体"/>
          <w:sz w:val="24"/>
          <w:szCs w:val="24"/>
        </w:rPr>
        <w:t>输入项目链接</w:t>
      </w:r>
      <w:r>
        <w:rPr>
          <w:rFonts w:hint="eastAsia" w:cs="宋体"/>
          <w:sz w:val="24"/>
          <w:szCs w:val="24"/>
        </w:rPr>
        <w:t>：</w:t>
      </w:r>
      <w:r>
        <w:rPr>
          <w:rFonts w:hint="eastAsia" w:ascii="宋体" w:hAnsi="宋体" w:cs="宋体"/>
          <w:sz w:val="24"/>
          <w:szCs w:val="24"/>
          <w:u w:val="single"/>
        </w:rPr>
        <w:t>http://22slxjs.study.teacheredu.cn</w:t>
      </w:r>
      <w:r>
        <w:rPr>
          <w:rFonts w:hint="eastAsia" w:ascii="宋体" w:hAnsi="宋体" w:cs="宋体"/>
          <w:sz w:val="24"/>
          <w:szCs w:val="24"/>
        </w:rPr>
        <w:t>，在“欢迎登录” 文本框中输入下发的</w:t>
      </w:r>
      <w:r>
        <w:rPr>
          <w:rFonts w:hint="eastAsia" w:ascii="宋体" w:hAnsi="宋体" w:cs="宋体"/>
          <w:b/>
          <w:bCs/>
          <w:sz w:val="24"/>
          <w:szCs w:val="24"/>
        </w:rPr>
        <w:t>账号（见附件2或QQ培训群）</w:t>
      </w:r>
      <w:r>
        <w:rPr>
          <w:rFonts w:hint="eastAsia" w:ascii="宋体" w:hAnsi="宋体" w:cs="宋体"/>
          <w:sz w:val="24"/>
          <w:szCs w:val="24"/>
        </w:rPr>
        <w:t>和</w:t>
      </w:r>
      <w:r>
        <w:rPr>
          <w:rFonts w:hint="eastAsia" w:ascii="宋体" w:hAnsi="宋体" w:cs="宋体"/>
          <w:b/>
          <w:bCs/>
          <w:sz w:val="24"/>
          <w:szCs w:val="24"/>
        </w:rPr>
        <w:t>密码（初次登录为123456）</w:t>
      </w:r>
      <w:r>
        <w:rPr>
          <w:rFonts w:hint="eastAsia" w:ascii="宋体" w:hAnsi="宋体" w:cs="宋体"/>
          <w:sz w:val="24"/>
          <w:szCs w:val="24"/>
        </w:rPr>
        <w:t>即可。</w:t>
      </w:r>
    </w:p>
    <w:p>
      <w:pPr>
        <w:ind w:right="280"/>
        <w:jc w:val="center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5492750" cy="2258060"/>
            <wp:effectExtent l="0" t="0" r="8890" b="12700"/>
            <wp:docPr id="1" name="图片 1" descr="C:\Users\yp\Desktop\QQ截图20220920140622.jpgQQ截图20220920140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yp\Desktop\QQ截图20220920140622.jpgQQ截图202209201406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280"/>
        <w:jc w:val="left"/>
        <w:rPr>
          <w:rFonts w:cs="宋体"/>
          <w:b/>
          <w:bCs/>
          <w:sz w:val="24"/>
          <w:szCs w:val="24"/>
        </w:rPr>
      </w:pPr>
      <w:r>
        <w:rPr>
          <w:rFonts w:hint="eastAsia" w:cs="宋体"/>
          <w:b/>
          <w:bCs/>
          <w:sz w:val="24"/>
          <w:szCs w:val="24"/>
        </w:rPr>
        <w:t>（二）看直播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点击左侧【直播】功能按钮（如下图）：</w:t>
      </w:r>
    </w:p>
    <w:p>
      <w:pPr>
        <w:spacing w:line="360" w:lineRule="auto"/>
        <w:jc w:val="center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5818505" cy="3105150"/>
            <wp:effectExtent l="0" t="0" r="3175" b="38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t="1748" r="1758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确认要参与的直播名称，进入频道。</w:t>
      </w:r>
    </w:p>
    <w:p>
      <w:pPr>
        <w:spacing w:line="360" w:lineRule="auto"/>
        <w:jc w:val="center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6000750" cy="3009900"/>
            <wp:effectExtent l="0" t="0" r="3810" b="7620"/>
            <wp:docPr id="2" name="图片 3" descr="C:\Users\yp\Desktop\图片6.png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C:\Users\yp\Desktop\图片6.png图片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r="2885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5999480" cy="3213100"/>
            <wp:effectExtent l="0" t="0" r="5080" b="254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点击【进入直播】按钮，进入直播客户端下载直播插件，点击【正式版下载】按钮进行下载安装，安装成功后点击【点击启动】按钮，输入您的中文姓名和密码（密码：123456），即可进入直播界面。（如下图）：</w:t>
      </w:r>
    </w:p>
    <w:p>
      <w:pPr>
        <w:spacing w:line="360" w:lineRule="auto"/>
        <w:jc w:val="center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5574030" cy="4401185"/>
            <wp:effectExtent l="0" t="0" r="3810" b="3175"/>
            <wp:docPr id="6" name="图片 5" descr="QQ截图2020090716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QQ截图20200907161550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440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宋体" w:hAnsi="宋体" w:cs="宋体"/>
          <w:b/>
          <w:bCs/>
          <w:color w:val="FF0000"/>
          <w:sz w:val="24"/>
          <w:szCs w:val="24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</w:rPr>
        <w:t>注：为了防止挂机，在观看直播的过程中系统会不定时的弹出计时确定框，需要及时点击【确定】按钮，时间才会正常累计，如果出现提示框后长时间不去点击，时间将无法累计。</w:t>
      </w:r>
    </w:p>
    <w:p>
      <w:pPr>
        <w:spacing w:line="360" w:lineRule="auto"/>
        <w:ind w:firstLine="482" w:firstLineChars="200"/>
        <w:rPr>
          <w:rFonts w:ascii="宋体" w:hAnsi="宋体" w:cs="宋体"/>
          <w:b/>
          <w:bCs/>
          <w:color w:val="FF0000"/>
          <w:sz w:val="24"/>
          <w:szCs w:val="24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</w:rPr>
        <w:t>为了保障合理计时，预防挂机，在观看直播的过程中，同一账号不能同时登录多个终端（如同时登录电脑和手机），后登录的会挤掉前面登陆的账号。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电脑端查看录播途径如下图所示：</w:t>
      </w:r>
    </w:p>
    <w:p>
      <w:pPr>
        <w:spacing w:line="360" w:lineRule="auto"/>
        <w:jc w:val="center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6170930" cy="2657475"/>
            <wp:effectExtent l="0" t="0" r="1270" b="9525"/>
            <wp:docPr id="5" name="图片 6" descr="C:\Users\yp\Desktop\图片7.png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C:\Users\yp\Desktop\图片7.png图片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b="18239"/>
                    <a:stretch>
                      <a:fillRect/>
                    </a:stretch>
                  </pic:blipFill>
                  <pic:spPr>
                    <a:xfrm>
                      <a:off x="0" y="0"/>
                      <a:ext cx="617093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after="0" w:line="377" w:lineRule="auto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</w:rPr>
        <w:t>使用手机端登录</w:t>
      </w:r>
    </w:p>
    <w:p>
      <w:pPr>
        <w:spacing w:line="360" w:lineRule="auto"/>
        <w:rPr>
          <w:rFonts w:ascii="宋体" w:hAnsi="宋体" w:cs="宋体"/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</w:rPr>
        <w:t>（一）下载师学宝APP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下载途径：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  <w:szCs w:val="24"/>
        </w:rPr>
      </w:pPr>
      <w:r>
        <w:rPr>
          <w:rFonts w:hint="eastAsia" w:cs="宋体"/>
          <w:sz w:val="24"/>
          <w:szCs w:val="24"/>
        </w:rPr>
        <w:t xml:space="preserve">1. </w:t>
      </w:r>
      <w:r>
        <w:rPr>
          <w:rFonts w:hint="eastAsia" w:ascii="宋体" w:hAnsi="宋体" w:cs="宋体"/>
          <w:sz w:val="24"/>
          <w:szCs w:val="24"/>
        </w:rPr>
        <w:t>在手机应用商场中搜索</w:t>
      </w:r>
      <w:r>
        <w:rPr>
          <w:rFonts w:hint="eastAsia" w:cs="宋体"/>
          <w:sz w:val="24"/>
          <w:szCs w:val="24"/>
        </w:rPr>
        <w:t>“</w:t>
      </w:r>
      <w:r>
        <w:rPr>
          <w:rFonts w:hint="eastAsia" w:ascii="宋体" w:hAnsi="宋体" w:cs="宋体"/>
          <w:sz w:val="24"/>
          <w:szCs w:val="24"/>
        </w:rPr>
        <w:t>师学宝</w:t>
      </w:r>
      <w:r>
        <w:rPr>
          <w:rFonts w:hint="eastAsia" w:cs="宋体"/>
          <w:sz w:val="24"/>
          <w:szCs w:val="24"/>
        </w:rPr>
        <w:t>”</w:t>
      </w:r>
      <w:r>
        <w:rPr>
          <w:rFonts w:hint="eastAsia" w:ascii="宋体" w:hAnsi="宋体" w:cs="宋体"/>
          <w:sz w:val="24"/>
          <w:szCs w:val="24"/>
        </w:rPr>
        <w:t>，即可进行下载安装。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  <w:szCs w:val="24"/>
        </w:rPr>
      </w:pPr>
      <w:r>
        <w:rPr>
          <w:rFonts w:hint="eastAsia" w:cs="宋体"/>
          <w:sz w:val="24"/>
          <w:szCs w:val="24"/>
        </w:rPr>
        <w:t xml:space="preserve">2. </w:t>
      </w:r>
      <w:r>
        <w:rPr>
          <w:rFonts w:hint="eastAsia" w:ascii="宋体" w:hAnsi="宋体" w:cs="宋体"/>
          <w:sz w:val="24"/>
          <w:szCs w:val="24"/>
        </w:rPr>
        <w:t>使用手机微信扫描以下二维码即可进入“师学宝APP”下载界面。</w:t>
      </w:r>
    </w:p>
    <w:p>
      <w:pPr>
        <w:spacing w:line="360" w:lineRule="auto"/>
        <w:jc w:val="center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5245100" cy="2595880"/>
            <wp:effectExtent l="0" t="0" r="12700" b="10160"/>
            <wp:docPr id="7" name="图片 7" descr="C:\Users\yp\Desktop\YP\教务工作\平台搭建\手机端APP二维码.png手机端APP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yp\Desktop\YP\教务工作\平台搭建\手机端APP二维码.png手机端APP二维码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cs="宋体"/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</w:rPr>
        <w:t>（二）登录</w:t>
      </w:r>
    </w:p>
    <w:p>
      <w:pPr>
        <w:widowControl/>
        <w:spacing w:line="360" w:lineRule="auto"/>
        <w:ind w:firstLine="480" w:firstLineChars="200"/>
        <w:rPr>
          <w:rFonts w:ascii="宋体" w:hAnsi="宋体" w:cs="宋体"/>
          <w:bCs/>
          <w:color w:val="000000"/>
          <w:kern w:val="0"/>
          <w:sz w:val="24"/>
          <w:szCs w:val="24"/>
        </w:rPr>
      </w:pPr>
      <w:r>
        <w:rPr>
          <w:rFonts w:hint="eastAsia" w:ascii="宋体" w:hAnsi="宋体" w:cs="宋体"/>
          <w:bCs/>
          <w:color w:val="000000"/>
          <w:kern w:val="0"/>
          <w:sz w:val="24"/>
          <w:szCs w:val="24"/>
        </w:rPr>
        <w:t>下载完成后，用下发的账户和密码登录（</w:t>
      </w:r>
      <w:r>
        <w:rPr>
          <w:rFonts w:hint="eastAsia" w:ascii="宋体" w:hAnsi="宋体" w:cs="宋体"/>
          <w:b/>
          <w:color w:val="FF0000"/>
          <w:kern w:val="0"/>
          <w:sz w:val="24"/>
          <w:szCs w:val="24"/>
        </w:rPr>
        <w:t>注：</w:t>
      </w:r>
      <w:r>
        <w:rPr>
          <w:rFonts w:hint="eastAsia" w:cs="宋体"/>
          <w:b/>
          <w:color w:val="FF0000"/>
          <w:kern w:val="0"/>
          <w:sz w:val="24"/>
          <w:szCs w:val="24"/>
        </w:rPr>
        <w:t>请</w:t>
      </w:r>
      <w:r>
        <w:rPr>
          <w:rFonts w:hint="eastAsia" w:ascii="宋体" w:hAnsi="宋体" w:cs="宋体"/>
          <w:b/>
          <w:color w:val="FF0000"/>
          <w:kern w:val="0"/>
          <w:sz w:val="24"/>
          <w:szCs w:val="24"/>
        </w:rPr>
        <w:t>勿点击页面下方微信登录</w:t>
      </w:r>
      <w:r>
        <w:rPr>
          <w:rFonts w:hint="eastAsia" w:ascii="宋体" w:hAnsi="宋体" w:cs="宋体"/>
          <w:bCs/>
          <w:color w:val="000000"/>
          <w:kern w:val="0"/>
          <w:sz w:val="24"/>
          <w:szCs w:val="24"/>
        </w:rPr>
        <w:t>），登录成功后，点击页面下方【工作室】按钮，进入工作室页面，点击上方【去学习】按钮，进入课程选择和学习页面，如下图：</w:t>
      </w:r>
    </w:p>
    <w:p>
      <w:pPr>
        <w:jc w:val="center"/>
      </w:pPr>
      <w:r>
        <w:drawing>
          <wp:inline distT="0" distB="0" distL="114300" distR="114300">
            <wp:extent cx="5920740" cy="3265170"/>
            <wp:effectExtent l="0" t="0" r="762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cs="宋体"/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</w:rPr>
        <w:t>（三）直播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参与直播：点击“直播”，可以参与专家、管理员发布的直播，直播主要分为：“未报名”、“已报名”、“已参与”以及“我管理的”等。点击右上角工具可查看直播状态及直播排序，如下图。</w:t>
      </w:r>
    </w:p>
    <w:p>
      <w:pPr>
        <w:spacing w:line="360" w:lineRule="auto"/>
        <w:jc w:val="center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3884295" cy="3453130"/>
            <wp:effectExtent l="0" t="0" r="1905" b="635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r="4771" b="2602"/>
                    <a:stretch>
                      <a:fillRect/>
                    </a:stretch>
                  </pic:blipFill>
                  <pic:spPr>
                    <a:xfrm>
                      <a:off x="0" y="0"/>
                      <a:ext cx="3884295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点击需参与的直播，进入直播详情界面，可以看到该直播的名称、直播的主要内容与介绍，以及主播详情等，点击报名，即可加入。进入加入的直播，可以进行观看直播、留言互动、查看公告等操作。对于已结束的直播，点击“看回放”可以查看回放。</w:t>
      </w:r>
    </w:p>
    <w:p>
      <w:pPr>
        <w:spacing w:line="360" w:lineRule="auto"/>
        <w:jc w:val="center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3217545" cy="3119755"/>
            <wp:effectExtent l="0" t="0" r="13335" b="444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54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温馨提示：</w:t>
      </w:r>
    </w:p>
    <w:p>
      <w:pPr>
        <w:spacing w:line="360" w:lineRule="auto"/>
        <w:ind w:firstLine="482" w:firstLineChars="200"/>
        <w:rPr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1.在手机端学习时必须下载【师学宝】APP进行操作，请勿用手机的浏览器打开电脑端的项目链接进行学习，可能会造成数据丢失。</w:t>
      </w:r>
    </w:p>
    <w:p>
      <w:pPr>
        <w:tabs>
          <w:tab w:val="right" w:pos="8306"/>
        </w:tabs>
        <w:spacing w:line="360" w:lineRule="auto"/>
        <w:ind w:firstLine="482" w:firstLineChars="200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</w:rPr>
        <w:pict>
          <v:line id="_x0000_s1026" o:spid="_x0000_s1026" o:spt="20" style="position:absolute;left:0pt;flip:x;margin-left:415.55pt;margin-top:11.8pt;height:0.15pt;width:26.85pt;z-index:251660288;mso-width-relative:page;mso-height-relative:page;" coordsize="21600,21600" o:gfxdata="UEsDBAoAAAAAAIdO4kAAAAAAAAAAAAAAAAAEAAAAZHJzL1BLAwQUAAAACACHTuJAc55aCdgAAAAJ&#10;AQAADwAAAGRycy9kb3ducmV2LnhtbE2PwU7DMAyG70i8Q2QkLtOWdkOjK013mAQHbmQTXNPGa8sa&#10;p2q8rbw92QmOtj/9/v5iO7leXHAMnScF6SIBgVR721Gj4LB/nWcgAhuypveECn4wwLa8vytMbv2V&#10;PvCiuRExhEJuFLTMQy5lqFt0Jiz8gBRvRz86w3EcG2lHc43hrpfLJFlLZzqKH1oz4K7F+qTPTsHb&#10;O3O1Pww8Ox0/9ffXbDfpZ63U40OavIBgnPgPhpt+VIcyOlX+TDaIXkG2StOIKliu1iAikGVPsUt1&#10;W2xAloX836D8BVBLAwQUAAAACACHTuJAdXJs0gMCAADzAwAADgAAAGRycy9lMm9Eb2MueG1srVNL&#10;jhMxEN0jcQfLe9KdDEGklc4sJgwsEEQCDlDxp9uSf7KddHIJLoDEDlYs2XMbhmNQdocMDCxmgRdW&#10;2fX8XO+5vLw8GE32IkTlbEunk5oSYZnjynYtfff2+tFTSmICy0E7K1p6FJFerh4+WA6+ETPXO81F&#10;IEhiYzP4lvYp+aaqIuuFgThxXlhMShcMJFyGruIBBmQ3uprV9ZNqcIH74JiIEXfXY5KeGMN9CJ2U&#10;iom1YzsjbBpZg9CQUFLslY90VaqVUrD0WsooEtEtRaWpzHgJxts8V6slNF0A3yt2KgHuU8IdTQaU&#10;xUvPVGtIQHZB/UVlFAsuOpkmzJlqFFIcQRXT+o43b3rwomhBq6M/mx7/Hy17td8Eojh2wgUlFgy+&#10;+M2Hr9/ff/rx7SPON18+E8ygTYOPDaKv7CacVtFvQtZ8kMEQqZV/gSzFBdRFDsXk49lkcUiE4ebF&#10;43qxmFPCMDVd1PPMXY0kmcyHmJ4LZ0gOWqqVzQ5AA/uXMY3QX5C8rS0ZWrqYzzIjYDtKbAMMjUdJ&#10;0XblbHRa8WuldT4RQ7e90oHsIbdEGacS/oDlS9YQ+xFXUhkGTS+AP7OcpKNHryz+EZpLMIJTogV+&#10;qRwVZAKlb5EQghv+DUX52qIL2eLR1BxtHT/i2+x8UF2PVkxLmTmDvVA8O/Vtbrbf14Xp9q+ufg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znloJ2AAAAAkBAAAPAAAAAAAAAAEAIAAAACIAAABkcnMv&#10;ZG93bnJldi54bWxQSwECFAAUAAAACACHTuJAdXJs0gMCAADzAwAADgAAAAAAAAABACAAAAAnAQAA&#10;ZHJzL2Uyb0RvYy54bWxQSwUGAAAAAAYABgBZAQAAnAUAAAAA&#10;">
            <v:path arrowok="t"/>
            <v:fill focussize="0,0"/>
            <v:stroke endarrow="open"/>
            <v:imagedata o:title=""/>
            <o:lock v:ext="edit"/>
          </v:line>
        </w:pict>
      </w:r>
      <w:r>
        <w:rPr>
          <w:rFonts w:hint="eastAsia"/>
          <w:b/>
          <w:bCs/>
          <w:color w:val="FF0000"/>
          <w:sz w:val="24"/>
          <w:szCs w:val="24"/>
        </w:rPr>
        <w:t xml:space="preserve">2.课程学习方面：如果要退出该课程，需要点击课程左上方的【返回】或【  </w:t>
      </w:r>
      <w:r>
        <w:rPr>
          <w:rFonts w:hint="eastAsia"/>
          <w:b/>
          <w:bCs/>
          <w:color w:val="FF0000"/>
          <w:sz w:val="24"/>
          <w:szCs w:val="24"/>
        </w:rPr>
        <w:tab/>
      </w:r>
      <w:r>
        <w:rPr>
          <w:rFonts w:hint="eastAsia"/>
          <w:b/>
          <w:bCs/>
          <w:color w:val="FF0000"/>
          <w:sz w:val="24"/>
          <w:szCs w:val="24"/>
        </w:rPr>
        <w:t>】正常退出，切勿直接强制关闭【师学宝】APP。</w:t>
      </w:r>
    </w:p>
    <w:p>
      <w:pPr>
        <w:tabs>
          <w:tab w:val="right" w:pos="8306"/>
        </w:tabs>
        <w:spacing w:line="360" w:lineRule="auto"/>
        <w:ind w:firstLine="482" w:firstLineChars="200"/>
        <w:rPr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3.在提交作业（研修日志、培训总结）时，请在电脑端进行操作，以免数据丢失。</w:t>
      </w:r>
    </w:p>
    <w:p>
      <w:pPr>
        <w:tabs>
          <w:tab w:val="right" w:pos="8306"/>
        </w:tabs>
        <w:spacing w:line="360" w:lineRule="auto"/>
        <w:ind w:firstLine="482" w:firstLineChars="200"/>
        <w:rPr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4.平台数据是轮流执行更新，请耐心等待下次更新后，方可显示最新成绩，如已达到解锁分数，请等待更新后完成下一阶段的任务。</w:t>
      </w:r>
    </w:p>
    <w:p>
      <w:pPr>
        <w:pStyle w:val="2"/>
        <w:sectPr>
          <w:footerReference r:id="rId3" w:type="default"/>
          <w:pgSz w:w="11906" w:h="16838"/>
          <w:pgMar w:top="1440" w:right="1080" w:bottom="1440" w:left="1080" w:header="851" w:footer="992" w:gutter="0"/>
          <w:cols w:space="720" w:num="1"/>
          <w:docGrid w:type="lines" w:linePitch="312" w:charSpace="0"/>
        </w:sect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附件2：</w:t>
      </w:r>
    </w:p>
    <w:tbl>
      <w:tblPr>
        <w:tblStyle w:val="7"/>
        <w:tblW w:w="102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1"/>
        <w:gridCol w:w="1016"/>
        <w:gridCol w:w="566"/>
        <w:gridCol w:w="2655"/>
        <w:gridCol w:w="1616"/>
        <w:gridCol w:w="1365"/>
        <w:gridCol w:w="1275"/>
        <w:gridCol w:w="12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0260" w:type="dxa"/>
            <w:gridSpan w:val="8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初中组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1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1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56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性别</w:t>
            </w:r>
          </w:p>
        </w:tc>
        <w:tc>
          <w:tcPr>
            <w:tcW w:w="265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161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学科</w:t>
            </w:r>
          </w:p>
        </w:tc>
        <w:tc>
          <w:tcPr>
            <w:tcW w:w="136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手机号码</w:t>
            </w:r>
          </w:p>
        </w:tc>
        <w:tc>
          <w:tcPr>
            <w:tcW w:w="127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ＱＱ号码</w:t>
            </w:r>
          </w:p>
        </w:tc>
        <w:tc>
          <w:tcPr>
            <w:tcW w:w="121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平台账号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周凡力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初中道德与法治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15198088069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312793347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钟佳音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永安中学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初中道德与法治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15308119175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1471855098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谢冬琴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成都市双流区立格实验学校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初中道德与法治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18281532753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936565773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22slxjs003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吴林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棠湖中学实验学校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初中道德与法治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18582534710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2192638694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李嘉欣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双流区龙池学校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初中道德与法治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18583368842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953309138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李丹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怡心第一实验学校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初中道德与法治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15196285080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1969340449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杨佳媛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永安中学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初中地理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15982012038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1214683513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屈惠平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初中地理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18227625597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1253645796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李培竹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教科院附属学校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初中地理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17780904732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1342496201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徐西遥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怡心第一实验学校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初中化学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15202897524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2854712909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谢汶峰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永安中学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初中化学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18782321790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2405954449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申娟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成都芯谷实验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初中化学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15680964608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527994020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李晓燕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初中化学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15881672711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878398849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陈泓宇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成信大常乐实验学校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初中化学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13890773015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2311329140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张明颖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成信大常乐实验学校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初中历史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13709065955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2064131932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王玉婷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初中历史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17388300332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1017594198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龚薇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棠中怡心实验学校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初中美术</w:t>
            </w:r>
          </w:p>
        </w:tc>
        <w:tc>
          <w:tcPr>
            <w:tcW w:w="1365" w:type="dxa"/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17313082907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1090537019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曾馨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初中美术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18801188440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1093374317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张涛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棠中怡心实验学校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初中生物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13463949815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743874382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滕心怡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怡心第一实验学校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初中生物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18280398313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1811038148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吕蓓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西航港一中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初中生物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18208117672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651563250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罗娟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初中生物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18383392835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2081635785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李玉莲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教科院附属学校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初中生物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13668121780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1904804764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雷晓双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棠湖中学实验学校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初中生物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13684240122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1967327996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冯怡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成都芯谷实验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初中生物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15208144101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604271378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张麒林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棠湖中学实验学校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初中数学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15882206863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328324004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张家举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初中数学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17801055861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2930339393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姚丽群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初中数学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17738808217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970295503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武真帆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永安中学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初中数学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18483175315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2274159723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田欢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棠中怡心实验学校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初中数学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13541558640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506465741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谭婷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初中数学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18281591865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2390628231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帅力文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棠湖中学实验学校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初中数学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19829397539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2932750576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佘佩玲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初中数学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18982156309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1220139453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任然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初中数学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15123855930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478844606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乔利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教科院附属学校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初中数学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15882681757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953268366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彭延奇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棠湖中学实验学校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初中数学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15602854370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772652658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欧婷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棠湖中学实验学校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初中数学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17396173936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1421294743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龙怡宇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成都市双流区</w:t>
            </w:r>
            <w:bookmarkStart w:id="0" w:name="_GoBack"/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立格</w:t>
            </w:r>
            <w:bookmarkEnd w:id="0"/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实验学校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初中数学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17208272725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2444513936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22slxjs038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刘解回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怡心第一实验学校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初中数学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13980910574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1220356887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李娇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怡心第一实验学校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初中数学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18428376654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2652724218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蒋西麟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初中数学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18983273353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1150268188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洪文豪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棠湖中学实验学校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初中数学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18980367328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2498912097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曹曦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成都芯谷实验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初中数学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18383358465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252338379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蔡前舟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双流中学九江实验学校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初中数学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15983785943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770724599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雍谦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初中数学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18482187677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930289128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杨鸿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教科院附属学校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初中体育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17780542607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1224770611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陶永强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教科院附属学校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初中体育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18989221048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1096306873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龙文华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初中体育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15281632538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526396865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刘金洋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永安中学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初中体育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15198135317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3234728299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何思宇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永安中学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初中体育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15198273772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1066691537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陈炫烨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棠湖中学实验学校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初中体育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18383572729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2440139678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52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熊泰安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东升一中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初中体育</w:t>
            </w:r>
          </w:p>
        </w:tc>
        <w:tc>
          <w:tcPr>
            <w:tcW w:w="1365" w:type="dxa"/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17369132381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2808286174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任毅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双流区教科院附属学校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初中体育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18011271435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1209926713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张茂玲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初中物理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13398351020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1498024945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杨绪奎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教科院附属学校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初中物理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18282033003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1361957843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彭巍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初中物理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18323725292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1260099741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鲁文娇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永安中学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初中物理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18398518572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861863777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刘立鑫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金桥中学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初中物理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13679035382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1719331811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代启航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成信大常乐实验学校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初中物理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13881815639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898042827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陈美然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初中物理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15718078185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1393134542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杨港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怡心第一实验学校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初中心理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18428141154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948228622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高涵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怡心第一实验学校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初中信息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18181054669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3191278302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陈亚男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胜利初中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初中音乐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19141258035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524465822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钟琴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金桥中学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初中英语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13558894437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1142458348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张悦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永安中学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初中英语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13666231076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892703625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项宝玲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初中英语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15279351272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2284158029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伍鑫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双流中学九江实验学校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初中英语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18011198010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1817667297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伍晓玲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双流区龙池学校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初中英语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13608013539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1334109068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王静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西航港二中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初中英语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18398950920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949687912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唐小涵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东升一中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初中英语</w:t>
            </w:r>
          </w:p>
        </w:tc>
        <w:tc>
          <w:tcPr>
            <w:tcW w:w="1365" w:type="dxa"/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18280463709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844616652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沈斯琦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西航港一中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初中英语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13558626562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474708738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欧洋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胜利初中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初中英语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18881480224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282705193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罗月希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初中英语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18121973494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1368486656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李浩玉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成信大常乐实验学校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初中英语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18283546687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1870085772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江新月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棠湖中学实验学校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初中英语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17713878133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2506630308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甘露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双流中学九江实验学校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初中英语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17790290885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3221700039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范珂诚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初中英语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18810806507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597224861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杜文雯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初中英语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15882892657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466014302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董谦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成都芯谷实验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初中英语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15386532565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1404019062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曾珍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棠中怡心实验学校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初中英语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18428392101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2534622850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曾莉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永安中学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初中英语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18208199073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1064171810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伍鑫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双流中学九江实验学校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初中英语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18011198010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1817667297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朱敏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公兴初中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初中语文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18380590307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1104953707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杨阳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初中语文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17713629407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418600136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杨雪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教科院附属学校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初中语文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19950220819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976033607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杨蕊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艺体中学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初中语文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13778705231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2275339126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唐卓琳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艺体中学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初中语文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15882493561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1733637483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税庆铃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永安中学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初中语文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13982404597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3169989357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刘星雨飞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棠湖中学实验学校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初中语文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19934456127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913632580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刘立雯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黄龙溪学校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初中语文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17882589143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1784259386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梁雪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初中语文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18349148176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1796158763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李吉翼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双流中学九江实验学校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初中语文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18120713650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2743288481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黄栌仪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初中语文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17302812934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455296130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胡心宁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棠湖中学实验学校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初中语文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13281160082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748412316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陈红敏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初中语文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18380565786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1330089655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张晚钰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特殊教育学校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特殊教育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15928852769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583842985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肖莹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特殊教育学校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特殊教育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18398267112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1029921611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代欣玲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特殊教育学校</w:t>
            </w:r>
          </w:p>
        </w:tc>
        <w:tc>
          <w:tcPr>
            <w:tcW w:w="161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特殊教育</w:t>
            </w:r>
          </w:p>
        </w:tc>
        <w:tc>
          <w:tcPr>
            <w:tcW w:w="136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18227940306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2868317647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22slxjs098</w:t>
            </w:r>
          </w:p>
        </w:tc>
      </w:tr>
    </w:tbl>
    <w:tbl>
      <w:tblPr>
        <w:tblStyle w:val="7"/>
        <w:tblpPr w:leftFromText="180" w:rightFromText="180" w:vertAnchor="text" w:horzAnchor="page" w:tblpXSpec="center" w:tblpY="624"/>
        <w:tblOverlap w:val="never"/>
        <w:tblW w:w="10303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0"/>
        <w:gridCol w:w="1047"/>
        <w:gridCol w:w="537"/>
        <w:gridCol w:w="2616"/>
        <w:gridCol w:w="1616"/>
        <w:gridCol w:w="1406"/>
        <w:gridCol w:w="1287"/>
        <w:gridCol w:w="124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10303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高中组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性别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学科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手机号码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ＱＱ号码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平台账号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童瑶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高中道德与法治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15884286125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3174426045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22slxjs099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刘杨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高中道德与法治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13018293351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821869492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李永霞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高中道德与法治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18811579098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386271927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陈柏岚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高中道德与法治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13551419160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1351678338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赵禾苗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永安中学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高中地理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13699364372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2205362737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王旭菲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高中地理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13890975363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851975947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缑文强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高中地理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18811461455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1145617601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杨梅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高中化学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18811597523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772085761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唐一珺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高中化学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18090299803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1711156935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石茹慧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高中化学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13604419307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122354088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22slxjs108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罗聪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男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成都市双流区立格实验学校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高中化学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18048455539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1028796629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22slxjs109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顾彬扬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高中化学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15386600419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904328152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杨永顺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高中化学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17796372528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1075340542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谭钧文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艺体中学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高中历史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17781671451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425633840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孙丰鑫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高中历史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18663404766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1332770262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22slxjs113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倪莎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高中历史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18883764200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690163384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22slxjs114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龚琴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永安中学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高中历史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15152182605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1553372685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魏徕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艺体中学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高中美术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17308024398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3474936316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宋婧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高中生物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15928402744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1344366035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22slxjs117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黄丽婷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成都市双流区立格实验学校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高中生物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15823065897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1379455200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22slxjs118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陈迎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高中生物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15305160529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269262517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22slxjs119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陈艳红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高中生物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15701209501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909757259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郑发蓉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艺体中学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高中数学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13408553727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482170083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赵晓峰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高中数学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18283405302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2521843554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杨雪琴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艺体中学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高中数学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18584846701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1020714977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22slxjs123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武越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高中数学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18780220225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2225727125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吴宣良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高中数学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19982745347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1976521190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谭鑫悦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高中数学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18811502996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1250800401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22slxjs126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孙悦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永安中学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高中数学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18623416935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2641916874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22slxjs127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洛嘎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高中数学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18180831617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1317453728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梁雨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双流建校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高中数学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18380802753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1334619141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李林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永安中学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高中数学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18782972201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564570130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武星红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高中数学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13121055900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598624667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22slxjs131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石艳薇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永安中学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高中体育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18428092797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2316608140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22slxjs132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罗向翼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高中体育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13708243427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389680869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蒋婉琴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艺体中学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高中体育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15803006031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2755631298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22slxjs134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董涛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双流建校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高中体育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15911630907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1292624552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王宇铭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永安中学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高中物理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17602528100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505801656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甯寒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永安中学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高中物理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17828478544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2472217881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22slxjs137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李思陶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高中物理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17380455214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761484172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22slxjs138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41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傅相铭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高中物理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15196256386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951764599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22slxjs139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杨李怡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高中物理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18810712580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498914540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43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张烨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高中物理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15348626463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1372040760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22slxjs141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44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刘亚非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成都市双流区立格实验学校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高中心理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15736229896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1015273692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22slxjs142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45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王慧慧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双流建校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高中信息技术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17864808780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898852214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22slxjs143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46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张雨薇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艺体中学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高中音乐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13999539198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1550308987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22slxjs144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47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余虹玉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高中英语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18783327588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610694224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48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向昊然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高中英语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18716750503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406794425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22slxjs146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49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吴镧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永安中学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高中英语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13281879991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492874714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22slxjs147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50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吴芳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成都市双流区立格实验学校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高中英语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13550389504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909746873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22slxjs148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51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王益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高中英语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18483178170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804828610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22slxjs149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52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孙兴红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艺体中学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高中英语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15802514484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1948960121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53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刘敏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永安中学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高中英语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15982638532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1349516878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22slxjs151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54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郭桐杉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电子信息学校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高中英语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17695655453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649458664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22slxjs152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55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付佳欣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高中英语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15228814450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2362115635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22slxjs153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56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芮海妮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永安中学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高中英语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18602890464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1336751183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22slxjs154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57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余新雅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成都市双流区立格实验学校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高中语文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18608359581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1144031090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22slxjs155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余艾格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双流建校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高中语文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13699436087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453121959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59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王紫琴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电子信息学校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高中语文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13541285696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306338836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22slxjs157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60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彭婷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艺体中学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高中语文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15828562107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1162893245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22slxjs158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61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李音龙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高中语文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13882326658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752480378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22slxjs159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62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冷瑞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永安中学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高中语文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13844371336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478429336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63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胡蓝云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高中语文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15182395260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1918057564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22slxjs161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64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丁小清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成都市盐道街外语学校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高中语文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15987086478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404505605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22slxjs162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65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于开珍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高中语文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15235148279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2689625335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22slxjs163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66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叶甜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高中语文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13185553267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1215736392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22slxjs164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67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赵鸿兴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高中语文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18797009571 </w:t>
            </w:r>
          </w:p>
        </w:tc>
        <w:tc>
          <w:tcPr>
            <w:tcW w:w="1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2426365445</w:t>
            </w:r>
          </w:p>
        </w:tc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22slxjs165</w:t>
            </w:r>
          </w:p>
        </w:tc>
      </w:tr>
    </w:tbl>
    <w:p>
      <w:pPr>
        <w:pStyle w:val="2"/>
        <w:spacing w:before="0" w:after="0"/>
      </w:pPr>
    </w:p>
    <w:p/>
    <w:tbl>
      <w:tblPr>
        <w:tblStyle w:val="7"/>
        <w:tblW w:w="103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6"/>
        <w:gridCol w:w="816"/>
        <w:gridCol w:w="417"/>
        <w:gridCol w:w="3016"/>
        <w:gridCol w:w="1816"/>
        <w:gridCol w:w="1316"/>
        <w:gridCol w:w="1216"/>
        <w:gridCol w:w="12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  <w:jc w:val="center"/>
        </w:trPr>
        <w:tc>
          <w:tcPr>
            <w:tcW w:w="10329" w:type="dxa"/>
            <w:gridSpan w:val="8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小学一组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51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81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417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性别</w:t>
            </w:r>
          </w:p>
        </w:tc>
        <w:tc>
          <w:tcPr>
            <w:tcW w:w="301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181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学科</w:t>
            </w:r>
          </w:p>
        </w:tc>
        <w:tc>
          <w:tcPr>
            <w:tcW w:w="131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手机号码</w:t>
            </w:r>
          </w:p>
        </w:tc>
        <w:tc>
          <w:tcPr>
            <w:tcW w:w="121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ＱＱ号码</w:t>
            </w:r>
          </w:p>
        </w:tc>
        <w:tc>
          <w:tcPr>
            <w:tcW w:w="121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平台账号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潘艳玲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成都空港实验学校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18280332145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1708130492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田叶如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成都市双流区立格实验学校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15330495112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2510501879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22slxjs167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贾浩澜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成都市双流区圣菲学校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13730834320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2903383101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薛嘉玟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成都市育仁菁英学校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18908085475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1585770293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陈卉卉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成都市育仁菁英学校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18180406895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424421453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李小林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成都芯谷实验学校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13980094795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512314513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李秋燕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成都芯谷实验学校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18283031011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2694432497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李金娥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成都芯谷实验学校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18513032866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1090822051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何桂林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成都芯谷实验学校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19122329843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2430013652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何勤文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成都信息工程大学常乐实验学校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18780192113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1063979753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谭珍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成都信息工程大学实验学校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19136248601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1102279120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彭丽娟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成都信息工程大学实验学校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17360068432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2516133320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罗丽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川大西航港实小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18382224059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1546527911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尹江玲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东升小学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15101172280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734815519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周玥玥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黄甲小学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15084484702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2412969132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黄勤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黄甲小学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15281092394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249023980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邓星艺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黄甲小学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13541058150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1105514096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佘佳檑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黄龙溪学校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17313993523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2089569754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卢美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黄水小学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15183868185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1807362215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刘佳慧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黄水小学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15328029377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929113485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付云滢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黄水小学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15102853853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964374998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付溢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黄水小学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18121887685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2743487276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白向佳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黄水小学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18980705825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1365962985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谢杰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金桥小学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18381792686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1264728593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张巧芳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九江小学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15808426705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951701867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王静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九江小学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14702864589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1870393100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22slxjs069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罗娜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九江小学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18081883679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2803267673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徐文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彭镇小学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15757907977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1095781350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彭春莉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彭镇小学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15228955985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1156335940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潘李萍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彭镇小学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18613237720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1126064967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刘茜涵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彭镇小学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18140028737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1351365029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周倩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胜利小学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13541582007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2506477503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汪柔雨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胜利小学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18190894761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1337656761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王狄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实小（东区）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15320216816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948274994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程远诗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实小（东区）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13281089580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2635759458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赖文静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实验小学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18328737422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1163262814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殷颖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实验小学外国语学校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18180732566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2996198678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刘明阳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实验小学外国语学校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18381672662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905377076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朱怡洁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双华小学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19822904255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2216254762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叶颖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双华小学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18328599369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2470829099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闫静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双华小学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15750061086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945792587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马杰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双华小学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15181722628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1007368050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李悦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双流区教科院附属学校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15181152475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843211295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张可倩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双流区教科院附属学校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15828630521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735396032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刘一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双流区教科院附属学校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17340012803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2534546499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姚彩虹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双流中学九江实验学校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13320217245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358736059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王沛涵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双流中学九江实验学校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18123388406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1510994220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康海萍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双流中学九江实验学校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17380660709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1415089489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黄梦熹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双流中学九江实验学校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19115685150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1875288541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贺颖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双流中学九江实验学校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18408280326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2724569055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冯俊梅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双流中学九江实验学校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19136310750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327491178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邓凯峰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双流中学九江实验学校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18113130100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1014442731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陈冉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双流中学九江实验学校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17745165819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827692385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朱佳奕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18030875091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1512330263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杨曦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18280953153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3271098861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王宇婧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19934416001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466911707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刘凌洁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15082323082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1065201316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李亚婷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15982274128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1851077705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范娅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18827061809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2353553091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白雪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18989260986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2382826730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李彤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13540628122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1213875490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张佳玉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18108134543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1440538364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张安娜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13165228889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916780366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蒙杨雪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13880653251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1154940012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黄倩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13880142194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1844024291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邓玉兰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15682116764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1649013692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刘佳卉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棠实（东区）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18160140634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214605211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梁苗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棠实（东区）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15923294853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1374936718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邱云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棠实（东区）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15343693185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1789476815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朱佳欣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棠小（南区）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13281538665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494343957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王诗瑶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棠小（南区）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13551185000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849036769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余琳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棠中怡心实验学校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17347816012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1322780652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赖贤悦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棠中怡心实验学校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13547297017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806646844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周忆婷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西航港小学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17381567661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1984692245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周巧丽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西航港小学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15390177119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152111204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谢佳纹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西航港小学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18282029973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1445720076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林月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西航港小学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15928754549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920007003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李星月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西航港小学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13688379596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124661780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赖国燕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西航港小学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15008285651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3065479120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蒋子玲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西航港小学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18798590361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1714278802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江聪颖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西航港小学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17828133053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2991998862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向思佳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协和实小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15528256595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932641701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韩一凡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协和实小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15828590056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2810773865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周鑫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13378120720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1371274997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张澜影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15281409561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2282849083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徐荣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1880258261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1095203514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孙林峰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18696542624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1424425873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任灵钰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18108270284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1084852011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秦慧敏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13658065602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782294920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李雨琪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18002336532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3163828148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13096358628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1090442205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范冬梅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18428000016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3578161459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刁安斓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15528209852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739403794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程锦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15882485622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364251309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刘丹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迎春小学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13558722712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1835022793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江泳璇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迎春小学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17828485932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1586498047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余蕊汝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永安小学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13608177162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1366658686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谷雨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成都信息工程大学红樱实验学校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小学音乐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18011106994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2073565463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冯海雯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小学音乐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17380677338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2655949611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张玥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双流中学九江实验学校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小学音乐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18782043009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980595617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杨煜嘉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成都芯谷实验学校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小学音乐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18380316198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332190267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熊雨茹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成都空港实验学校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小学音乐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15198205997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1519005246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王子薇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实验小学外国语学校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小学音乐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17781296449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1131591899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唐梦娟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东升小学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小学音乐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13036661978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304014806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谭惠予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实验小学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小学音乐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15760151515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382376056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李嘉玉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西航港小学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小学音乐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18010564956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2388359431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金海琴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实验小学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小学音乐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18225212058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1732302846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黄诗媛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双流区教科院附属学校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小学音乐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17345089338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1178496296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何怡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西航港小学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小学音乐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18980522245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1240120796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袁慧玲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迎春小学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小学信息技术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15983649658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912210065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杨苏沂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棠小（南区）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小学信息技术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15828099649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354082102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汪嘉诚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小学信息技术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18048084038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2524048507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卢平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实小（东区）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小学信息技术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18030673747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344152850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谈笑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小学信息技术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17380301896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347544842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张权伟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川大西航港实小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小学心理健康教育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15228895266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1173156731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王凤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胜利小学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小学心理健康教育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15775137300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1802318142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蒲鹤引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实验小学外国语学校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小学心理健康教育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15228870903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2697476763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胡静平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双华小学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小学劳动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13281539781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2753830680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周钰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实验小学外国语学校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小学美术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18375731981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1659463001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袁蔓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彭镇小学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小学美术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15828648428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1350854440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谢欣怡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胜利小学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小学美术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13880231815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1418386149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夏蕊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黄甲小学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小学美术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18380436387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514028361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李菲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成都信息工程大学红樱实验学校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小学美术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13018364112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798959823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李东洋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九江小学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小学美术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13730622549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1021270616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赖新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成都信息工程大学实验学校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小学美术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18328077926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921380539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胡柳宁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彭镇小学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小学美术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13438913290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1056550137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成欣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小学美术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13550199734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2386158783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曾耘竹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成都空港实验学校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小学美术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13281157271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906703088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鲍言波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成都信息工程大学实验学校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小学美术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15520826519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615898773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22slxjs294</w:t>
            </w:r>
          </w:p>
        </w:tc>
      </w:tr>
    </w:tbl>
    <w:p/>
    <w:p>
      <w:pPr>
        <w:rPr>
          <w:sz w:val="16"/>
          <w:szCs w:val="18"/>
        </w:rPr>
      </w:pPr>
    </w:p>
    <w:tbl>
      <w:tblPr>
        <w:tblStyle w:val="7"/>
        <w:tblW w:w="1035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3"/>
        <w:gridCol w:w="826"/>
        <w:gridCol w:w="602"/>
        <w:gridCol w:w="2847"/>
        <w:gridCol w:w="1616"/>
        <w:gridCol w:w="1377"/>
        <w:gridCol w:w="1261"/>
        <w:gridCol w:w="12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10357" w:type="dxa"/>
            <w:gridSpan w:val="8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小学二组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573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82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60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性别</w:t>
            </w:r>
          </w:p>
        </w:tc>
        <w:tc>
          <w:tcPr>
            <w:tcW w:w="2847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161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学科</w:t>
            </w:r>
          </w:p>
        </w:tc>
        <w:tc>
          <w:tcPr>
            <w:tcW w:w="1377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手机号码</w:t>
            </w:r>
          </w:p>
        </w:tc>
        <w:tc>
          <w:tcPr>
            <w:tcW w:w="1261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ＱＱ号码</w:t>
            </w:r>
          </w:p>
        </w:tc>
        <w:tc>
          <w:tcPr>
            <w:tcW w:w="125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平台账号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吴勇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双流区教科院附属学校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小学道德与法治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19936079191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1933182951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李杉杉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双流中学九江实验学校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小学道德与法治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18328024119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1169512352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周秋轲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迎春小学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18708185422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980225728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赵思琴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成都空港实验学校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18381078594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3400858173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张雯珂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13890897381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840420717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22slxjs299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岳也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15735185039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756471537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尹巧柯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协和实小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13881978426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846465754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姚雪琴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金桥小学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18180557936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1412440449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杨紫凤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迎春小学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17390392890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1139633264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杨文静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18384705296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1321146575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羊雨晴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双流中学九江实验学校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17738312156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1067925984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严文靖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协和实小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17311688909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1094580527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徐源源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协和实小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15183605856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346292853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徐文会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实验小学外国语学校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17828896977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1126381060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徐婉月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18190763527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462909020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谢媛艺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18328519215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1657014354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闻艳菲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迎春小学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15583205692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1939353052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王鑫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黄水小学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18980603227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1042408259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王思雨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成都芯谷实验学校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15082383533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794437336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王若宇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迎春小学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18782137127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463975819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王瑞琪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15928719659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1301885439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王孟珊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18280215659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1207831215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冉澳彬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15528329175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1594874518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彭雨薇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成都芯谷实验学校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13547301571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549383497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毛晓岚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黄龙溪学校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18990324891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1608658986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罗干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双流中学九江实验学校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13398491167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1751787336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鲁文莘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13890812190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1043544548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刘梦瑶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棠实（东区）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13708195315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1109349634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廖茜妤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实验小学外国语学校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19868485337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1622509767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李娜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成都芯谷实验学校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18839126387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1875372986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李梦佳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18800466621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1915140358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赖敏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公兴小学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18382383488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511651320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况颖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17555888114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1019213678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黄晓荷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18349322094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1107461191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胡钰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棠小（南区）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17313855213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2053557678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胡玙婷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金桥小学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19136222029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250587243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何柳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棠小（南区）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13668189343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1565853484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高雯洁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双流区教科院附属学校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18280232660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1031721290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高思敏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金桥小学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18328598122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1448870555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段宇婷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彭镇小学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15012632501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1712033233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董佳惠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13350058374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1362243926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丁小茂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成都芯谷实验学校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15228702838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1084462291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陈元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成都信息工程大学实验学校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15892714197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2562046964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陈芋汝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19308174085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2956143600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陈启鹏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17781813518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173050029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陈嘉玲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西航港小学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15828546695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591769027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陈安琪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18881918360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973297777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曹国凤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黄水小学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18280512795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1003581174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周凯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红石小学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18782980722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694595069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周春艳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实小（东区）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17608166528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374177031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钟瑞龙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迎春小学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15928812533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2227274196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郑小铃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实验小学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15283699360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2267214649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赵飞鹏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双流中学九江实验学校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18583688173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727119601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张树林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成都芯谷实验学校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17828895518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1247894012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张宁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18428096663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1724808049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余雅婷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迎春小学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18508330598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386470585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杨俊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彭镇小学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13096177202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2393665087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杨宸威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黄甲小学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15114038583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1214148290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阳欣霖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迎春小学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15181182295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2542979310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严浩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黄龙溪学校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13981234458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1957376481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薛康平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13208199119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1318859699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徐梓博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永安小学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18582455552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122405423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吴婵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黄龙溪学校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13438930244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1065856910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文爱华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成都信息工程大学实验学校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17341414374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3205243685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王张丽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双流中学九江实验学校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18349350672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2099892252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王茂林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实验小学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17781352720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1178300824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王杰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成都市双流区圣菲学校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18428091697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2539243211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王虎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实验小学外国语学校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18224405275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1406327839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田鑫玲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黄水小学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15114095437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2532379934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施入渝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17360154938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1559882319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邵婷婷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迎春小学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13541406635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511694648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秦雯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实验小学外国语学校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18981102802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931272589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马润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双流中学九江实验学校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19908153279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1171941677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罗江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九江小学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18482049050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1571678805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逯瑞敏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棠中怡心实验学校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17716460630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812595982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李苗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棠小（南区）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13350029587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1078237804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郎敖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胜利小学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13388204003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2293036669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孔庆伟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实验小学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18781226869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1126215134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江玉彤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黄甲小学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18096293359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2042894147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贾勇丽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18215587851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1137032909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黄孟君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胜利小学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13550822132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3130607959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何彦辰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成都市育仁菁英学校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18828055192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1044282787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何鑫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西航港小学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18188376841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1147507190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范游昊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棠实（东区）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19981401811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2920982357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樊恒誌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西航港小学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17765522710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347471457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邓超瀚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18113729786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2216308948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党帅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成都市双流区圣菲学校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13118213151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1719980444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陈兴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19828519921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891914936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曾于思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成都信息工程大学实验学校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18623527772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643940495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邹可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棠小（南区）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小学科学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15928671536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1678167015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张诗琳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实验小学外国语学校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小学科学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19821218017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1281401063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徐萍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迎春小学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小学科学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15605193315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2475403538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向雪婷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实小（东区）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小学科学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15892427776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2318896380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王雅婷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棠实（东区）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小学科学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18783913653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993690709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刘鸿霞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成都芯谷实验学校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小学科学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13058067734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394646425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李晨雨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教科院附属学校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小学科学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17726419069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873426044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蒋坤池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双流区教科院附属学校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小学科学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17780182775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1544767339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黄绣娟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小学科学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15923401086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759351254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何倩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小学科学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15760563272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827211495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小学科学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13330890521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1600438200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丁文翊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棠实（东区）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小学科学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19113950519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872152574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代仕逸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实小（东区）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小学科学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18880493373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1228817860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朱曦雯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19960399290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1500911006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张熙润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成都信息工程大学实验学校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19382189301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983762558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张思宇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实验小学外国语学校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18148002093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461631852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张倩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公兴小学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17713625352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593726861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张淋洁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九江小学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15008484942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1452925699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杨茜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东升小学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13408065748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1179379640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魏源灵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黄水小学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19182016739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2021053550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魏思雨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实验小学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15881798368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1501114951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王思懿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成都芯谷实验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18792578287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965752453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陶乐妍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东升小学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18980869439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648793796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潘力立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双流中学九江实验学校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18284173919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罗琴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成都芯谷实验学校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17854170197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1396646425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刘玉莲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黄甲小学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15882028050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2997186167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刘雯卉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黄龙溪学校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18382346606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1467005420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李亚萍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双流中学九江实验学校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13568642635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809500867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李梦蝶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13452611715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1663652142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黄娟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黄甲小学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17380244263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1587693842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郭南廷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18148135507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1052361927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曾熙婷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双流区教科院附属学校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小学英语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13540075627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115704751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122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曾令霞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成都市双流区立格实验学校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小学英语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18428081716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1144185970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22slxjs416</w:t>
            </w:r>
          </w:p>
        </w:tc>
      </w:tr>
    </w:tbl>
    <w:p>
      <w:pPr>
        <w:pStyle w:val="2"/>
        <w:spacing w:before="0" w:after="0" w:line="240" w:lineRule="auto"/>
        <w:rPr>
          <w:sz w:val="18"/>
          <w:szCs w:val="18"/>
        </w:rPr>
      </w:pPr>
    </w:p>
    <w:p>
      <w:pPr>
        <w:pStyle w:val="2"/>
        <w:spacing w:before="0" w:after="0" w:line="377" w:lineRule="auto"/>
        <w:rPr>
          <w:sz w:val="15"/>
          <w:szCs w:val="15"/>
        </w:rPr>
      </w:pPr>
    </w:p>
    <w:tbl>
      <w:tblPr>
        <w:tblStyle w:val="7"/>
        <w:tblW w:w="10353" w:type="dxa"/>
        <w:tblInd w:w="-19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8"/>
        <w:gridCol w:w="818"/>
        <w:gridCol w:w="611"/>
        <w:gridCol w:w="2865"/>
        <w:gridCol w:w="1564"/>
        <w:gridCol w:w="1397"/>
        <w:gridCol w:w="1254"/>
        <w:gridCol w:w="12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10353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学前一组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性别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学科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手机号码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ＱＱ号码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平台账号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张莉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艾摩美语幼儿园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18398901093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2430305667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22slxjs417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谢艾宇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艾摩美语幼儿园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15228128797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2572536929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唐家希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艾摩美语幼儿园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18520840872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3199654826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22slxjs419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戴文文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艾摩美语幼儿园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13316543204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1754586742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杨钰洁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艾摩美语幼儿园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13980144703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张永娇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川大空港幼儿园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18784416727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2031124358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杨丽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川大空港幼儿园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18227070196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2273444263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22slxjs423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夏维敏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川大空港幼儿园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13699466876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1710216112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赵梦佳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东升丰乐幼儿园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17369155135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1832474592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熊婉芩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东升丰乐幼儿园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17883991628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1580412075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22slxjs426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汪崃镰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东升丰乐幼儿园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19949962824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2479992507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22slxjs427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龚萍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东升丰乐幼儿园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18882308771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3092312179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李林容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东升丰乐幼儿园美语分园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15183922966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3236469871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杨静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东升丰乐幼儿园美语分园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15892376683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2945772034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李月星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东升丰乐幼儿园美语分园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15681058561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3215818027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22slxjs431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杨彦麟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东升丰乐幼儿园睿恩分园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18381429198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1341848612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22slxjs432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李欢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东升丰乐幼儿园睿恩分园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18884682607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1263302354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陈思琪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东升葛陌幼儿园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18281625780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1714612521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22slxjs434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范琳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东升葛陌幼儿园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18161040177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1301162566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毛悦熹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东升迎春幼儿园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13568223877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1048459775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杨欣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东升永福幼儿园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13668164213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1170786358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22slxjs437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杨凡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东升永福幼儿园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18785770764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351330546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22slxjs438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吴金陶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东升永福幼儿园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17366935161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1511909972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22slxjs439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史小凤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东升永福幼儿园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15928276438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319629025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刘译矫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东升永福幼儿园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15281720698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2779584089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22slxjs441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李星蓉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东升永福幼儿园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18382513490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1553786030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22slxjs442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陈毓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东升永福幼儿园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19940592397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3055948025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22slxjs443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李欣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公兴幼儿园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18181586797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1368891699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22slxjs444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成珈其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公兴幼儿园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13558648249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1833775344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邱菊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公兴幼儿园第二分园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15882920430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3203463882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22slxjs446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姜守琴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公兴幼儿园第二分园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13882239721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491923342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22slxjs447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黄琴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公兴幼儿园第二分园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18200144680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2212278560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何倩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公兴幼儿园第二分园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18990974909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1351556857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22slxjs393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何坪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公兴幼儿园第二分园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18384890701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3319900438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韩悦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公兴幼儿园第二分园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18980788133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3548742342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22slxjs451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黄蓉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公兴幼儿园第二分园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15984201744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2976085948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22slxjs452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苏汇莉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公兴幼儿园第三分园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15881181544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1034140577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22slxjs453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李晋瑛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黄甲街道双华欣欣幼儿园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19136272812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3192123585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22slxjs454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黄雅婷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黄甲街道双华欣欣幼儿园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17323015157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1075744159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周玲玲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黄甲幼儿园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15181467992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2945366322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41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黄蕊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黄甲幼儿园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19982668149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610198933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22slxjs457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韩露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黄甲幼儿园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18700759958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1945138922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22slxjs458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43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尹莉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黄水幼儿园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13980935230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2635035978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22slxjs459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44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魏文秀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黄水幼儿园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13679676487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1924001781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45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龚诗婷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黄水幼儿园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18881909292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2412860731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22slxjs461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46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李文谊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机关第二幼儿园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17313699864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1005701529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22slxjs462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47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谢洁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机关第一幼儿园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19130815629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761688641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22slxjs463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48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陈欣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机关第一幼儿园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19938034846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3216219506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22slxjs464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49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廖春梅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机关幼儿园骆家祠分园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15202858932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2120440137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22slxjs465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郑妍姮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机关幼儿园育红分园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18381825641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1747733194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22slxjs466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51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胡玉圆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机关幼儿园育红分园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13547962464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1609866256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22slxjs467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52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宋双爱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金桥幼儿园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13699441461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1764312190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22slxjs468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53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林丽娜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金桥幼儿园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13540642195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1400750548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22slxjs469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54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冷春媚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金桥幼儿园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15823928693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3287065167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22slxjs470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55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丁施文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金桥幼儿园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18869611718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872588290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22slxjs471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56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王雅竹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金桥幼儿园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15378455869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237708894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22slxjs472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57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邱懿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金桥幼儿园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13619010347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2019977422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22slxjs473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吴心兰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金桥幼儿园社区分园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13541311326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719897064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22slxjs474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59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李香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金桥幼儿园社区分园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15184436965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1263647572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22slxjs475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60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谭雨婷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九江蛟龙幼儿园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19980842296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2842767912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22slxjs476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61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马翠兰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九江蛟龙幼儿园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13550966613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2724472036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22slxjs477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62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黄美娟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九江蛟龙幼儿园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15181029016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3085432411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22slxjs478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63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胡明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九江蛟龙幼儿园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17381582402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344353541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22slxjs479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64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董惠颖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九江蛟龙幼儿园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18117917634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364170317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65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陈丽蓉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九江蛟龙幼儿园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18383808569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1139446757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22slxjs481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66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曾珂洁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九江蛟龙幼儿园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18481213607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705365122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67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李佳惠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九江街道蛟龙幼儿园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18481022110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931911554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22slxjs483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68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周沙沙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九江万家幼儿园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18228793296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2194483447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22slxjs484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69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毛瑀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九江万家幼儿园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18180117721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1094698673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22slxjs485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70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曾阳龙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九江万家幼儿园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18780232808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940301263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22slxjs486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71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李思怡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九江幼儿园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13698194390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981879188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22slxjs487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72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谢青蓉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空港第二幼儿园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18180859225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1277905746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22slxjs488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73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魏雨眸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空港第二幼儿园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19915300519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1050376844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22slxjs489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74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高洋洋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空港第二幼儿园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15282827276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1253810531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22slxjs490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75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崔丽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空港第二幼儿园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15528311359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2275626078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22slxjs491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76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张鹏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空港第二幼儿园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18280888231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1392371562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22slxjs492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77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李定华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空港第二幼儿园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13778601457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1366765086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22slxjs493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78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彭娟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2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空港第二幼儿园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18080714768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1641322587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22slxjs494</w:t>
            </w:r>
          </w:p>
        </w:tc>
      </w:tr>
    </w:tbl>
    <w:p>
      <w:pPr>
        <w:pStyle w:val="2"/>
        <w:spacing w:before="0" w:after="0" w:line="720" w:lineRule="auto"/>
      </w:pPr>
    </w:p>
    <w:tbl>
      <w:tblPr>
        <w:tblStyle w:val="7"/>
        <w:tblW w:w="103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0"/>
        <w:gridCol w:w="818"/>
        <w:gridCol w:w="600"/>
        <w:gridCol w:w="3055"/>
        <w:gridCol w:w="1378"/>
        <w:gridCol w:w="1389"/>
        <w:gridCol w:w="1270"/>
        <w:gridCol w:w="1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  <w:jc w:val="center"/>
        </w:trPr>
        <w:tc>
          <w:tcPr>
            <w:tcW w:w="10374" w:type="dxa"/>
            <w:gridSpan w:val="8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学前二组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818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60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性别</w:t>
            </w:r>
          </w:p>
        </w:tc>
        <w:tc>
          <w:tcPr>
            <w:tcW w:w="305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1378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学科</w:t>
            </w:r>
          </w:p>
        </w:tc>
        <w:tc>
          <w:tcPr>
            <w:tcW w:w="138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手机号码</w:t>
            </w:r>
          </w:p>
        </w:tc>
        <w:tc>
          <w:tcPr>
            <w:tcW w:w="127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ＱＱ号码</w:t>
            </w:r>
          </w:p>
        </w:tc>
        <w:tc>
          <w:tcPr>
            <w:tcW w:w="126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平台账号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杨皓文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空港第六幼儿园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13398309495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1270858914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冉依令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空港第六幼儿园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19983233122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942208286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徐泥莎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空港第三幼儿园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17369151973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1620877079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刘梅林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空港第三幼儿园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13688070972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1656271291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赵杨梅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空港第五幼儿园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15282947328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3102547284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22slxjs499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蔡万叶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空港第五幼儿园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13568661863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2823876808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青婷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空港第一幼儿园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18228598747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1402769082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蔡秋香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明天美语幼儿园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18483235468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1311567862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罗玉梅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彭镇幼儿园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15983503973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2775023763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刘惠心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彭镇幼儿园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17783944406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1161420601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谭春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彭镇幼儿园启明分园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18515764593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3405430879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黄薇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彭镇幼儿园启明分园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13551030298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2531656558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苟述英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彭镇幼儿园启明分园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13094513581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1722654558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赵欢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荣汇幼儿园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13990724044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2556113895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孙晓红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荣汇幼儿园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15985107513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2285162643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郭卓尔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荣汇幼儿园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18384947895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2389024585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董晨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荣汇幼儿园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19950128138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1090663943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雷凤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生物城诺博幼儿园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18381116454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1922839938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卢秋如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胜利幼儿园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19950246869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2732940229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应云耀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实验第四幼儿园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18380265137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1253120864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秦倩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实验第四幼儿园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15508117332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2312877287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欧南君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实验第四幼儿园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15775880318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2096824585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邓千馨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实验第四幼儿园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13540934044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3587477247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周莹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实验第一幼儿园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18383581889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1985004071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卢静雯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实验第一幼儿园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18183288398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1985000378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李潇月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实验第一幼儿园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15828018725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1336395420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胡星露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实验第一幼儿园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15184471085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774832863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邹诗艺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实验幼儿园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15881097226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2026806224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张芙蓉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实验幼儿园京师分园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19881364261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2792058361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胡鑫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双流区艾蒙特幼儿园有限公司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18382975806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571396894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何红福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双流区艾蒙特幼儿园有限公司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15983997840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2597044158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邓园媛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双流区实验第四幼儿园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18040333682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1598905306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马艺凤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双流实验第三幼儿园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18487286963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2533782921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沈何银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双流实验第三幼儿园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15196680850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2777978298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曲珍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棠湖幼儿园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13550293730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1615500723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官兆梦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通江幼儿园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18015772076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1847273071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谢甜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西航港常乐幼儿园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13550262996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2840719172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王振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西航港常乐幼儿园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19114054916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2648017833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黄小艳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西航港常乐幼儿园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15283583464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3241335195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郑亚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协和三江幼儿园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19915933115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3131545837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41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赵思慧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协和三江幼儿园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13568312970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1121614254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胡家孟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协和三江幼儿园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13211673183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1596237691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43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葛若玥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协和三江幼儿园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17390401319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2101088868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44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王开琴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协和幼儿园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18311757827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2633972862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45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谢华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行知幼儿园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17378487516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1843964946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46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唐代群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行知幼儿园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17382912882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3268867778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47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赵紫洁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怡心第八幼儿园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18048757950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1668016316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48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薛永霞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怡心第八幼儿园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18394117604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1982984064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49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明小容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怡心第八幼儿园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18148044995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954584761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哈马衣你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怡心第八幼儿园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19983893247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2516988248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51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陈浚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怡心第八幼儿园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15756897056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3108889073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52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宋玉婕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怡心第八幼儿园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2827652274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53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云焕晴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怡心第九幼儿园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19827553307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2711918095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54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石芝英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怡心第九幼儿园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18780637231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2290782026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55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李巧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怡心第九幼儿园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18582351029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1592593823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56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雷蕾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怡心第九幼儿园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18228990463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511016429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57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胡维维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怡心第九幼儿园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18284120638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2259686225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杨梅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怡心第六幼儿园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15508386852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1767981500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22slxjs106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59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汪啸莉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怡心第六幼儿园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18328130957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1604275412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60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刘肖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怡心第六幼儿园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13541213221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528729621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61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郑娇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怡心第七幼儿园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15983320843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3259543030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62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杨珺瑶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怡心第七幼儿园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15378649974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3066495025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63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谢小元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怡心第七幼儿园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15769310002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1789578315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64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任盼盼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怡心第七幼儿园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19981922006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599015956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65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蔡述芳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怡心第七幼儿园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15984766632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1604213658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66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王华霜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怡心第三幼儿园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18781936725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2915501251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67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乔含芝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怡心第三幼儿园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13881970984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1197131968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68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刘悦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怡心第三幼儿园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18011179344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1263690384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69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雷欢欢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怡心第三幼儿园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15281867725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2201998776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70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黄庆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怡心第三幼儿园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15808568992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1196239088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71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钟悦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怡心第五幼儿园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15282184776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1755802742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72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杨孟琴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怡心第五幼儿园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17828555476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1472144253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73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王亚兰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怡心第五幼儿园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15775778186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1920108996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74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王双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怡心第五幼儿园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18090529082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354753628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75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刘雯雯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怡心第五幼儿园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13982359510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1498090431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76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崔小燕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怡心第五幼儿园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15182070022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1581364824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77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邓思宇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中国科学院光电技术研究所幼儿园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18084880342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1402990352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78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杨玉莹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成都市双流区西航港星月幼儿园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15082418895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79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董颖捷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成都市双流区西航港星月幼儿园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18781997604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80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张芳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成都市双流区西航港星月幼儿园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19908081407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81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冯腾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成都市双流区西航港星月幼儿园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18780543640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82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徐雯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成都市双流区西航港星月幼儿园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14726108867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22slxjs576</w:t>
            </w:r>
          </w:p>
        </w:tc>
      </w:tr>
    </w:tbl>
    <w:p/>
    <w:p/>
    <w:p>
      <w:pPr>
        <w:pStyle w:val="2"/>
      </w:pPr>
    </w:p>
    <w:p>
      <w:pPr>
        <w:pStyle w:val="2"/>
      </w:pPr>
    </w:p>
    <w:sectPr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7FA620B-C6FF-454D-9CF6-06DD2E5287B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2" w:fontKey="{30471991-B439-4CFE-9416-F1B46F5CF228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FFD494E4-97FA-4C5F-9BFF-727B2439BF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5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6CE5FAA"/>
    <w:multiLevelType w:val="singleLevel"/>
    <w:tmpl w:val="76CE5FAA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documentProtection w:enforcement="0"/>
  <w:defaultTabStop w:val="420"/>
  <w:drawingGridHorizontalSpacing w:val="105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jE5MzYzOWEwZWNiZjYyMjg3MmRmNzM2MDVmMmUzN2IifQ=="/>
  </w:docVars>
  <w:rsids>
    <w:rsidRoot w:val="00915270"/>
    <w:rsid w:val="000D48C6"/>
    <w:rsid w:val="002D7248"/>
    <w:rsid w:val="00311EBC"/>
    <w:rsid w:val="00741965"/>
    <w:rsid w:val="00856D2E"/>
    <w:rsid w:val="00915270"/>
    <w:rsid w:val="009301F8"/>
    <w:rsid w:val="00982349"/>
    <w:rsid w:val="00A84866"/>
    <w:rsid w:val="00AA21D1"/>
    <w:rsid w:val="00AF73E3"/>
    <w:rsid w:val="00C0274F"/>
    <w:rsid w:val="00CE44B8"/>
    <w:rsid w:val="00DF0A83"/>
    <w:rsid w:val="00DF6A85"/>
    <w:rsid w:val="0A4F76B2"/>
    <w:rsid w:val="0A5320DF"/>
    <w:rsid w:val="101E299D"/>
    <w:rsid w:val="10C0152E"/>
    <w:rsid w:val="132F0D5B"/>
    <w:rsid w:val="1D535FC4"/>
    <w:rsid w:val="1FCA2D5F"/>
    <w:rsid w:val="21267CCA"/>
    <w:rsid w:val="239E0B9F"/>
    <w:rsid w:val="25053B3C"/>
    <w:rsid w:val="282D683C"/>
    <w:rsid w:val="2A244EA9"/>
    <w:rsid w:val="31464ABB"/>
    <w:rsid w:val="33F439AE"/>
    <w:rsid w:val="37BB0199"/>
    <w:rsid w:val="3F840E1E"/>
    <w:rsid w:val="5091269D"/>
    <w:rsid w:val="55264987"/>
    <w:rsid w:val="56B67232"/>
    <w:rsid w:val="58197DD4"/>
    <w:rsid w:val="59835A81"/>
    <w:rsid w:val="5A5F471A"/>
    <w:rsid w:val="5F360A46"/>
    <w:rsid w:val="60E8762F"/>
    <w:rsid w:val="629C5F23"/>
    <w:rsid w:val="675157A9"/>
    <w:rsid w:val="6C2F7D6E"/>
    <w:rsid w:val="6D196BA8"/>
    <w:rsid w:val="6E375DCF"/>
    <w:rsid w:val="714125CE"/>
    <w:rsid w:val="71D04E8D"/>
    <w:rsid w:val="739909F3"/>
    <w:rsid w:val="740A5909"/>
    <w:rsid w:val="767B4921"/>
    <w:rsid w:val="79FA1A35"/>
    <w:rsid w:val="79FB10BA"/>
    <w:rsid w:val="7B35142B"/>
    <w:rsid w:val="7FEB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Heading4"/>
    <w:basedOn w:val="1"/>
    <w:next w:val="1"/>
    <w:qFormat/>
    <w:uiPriority w:val="0"/>
    <w:pPr>
      <w:keepNext/>
      <w:keepLines/>
      <w:spacing w:before="280" w:after="290" w:line="376" w:lineRule="auto"/>
      <w:textAlignment w:val="baseline"/>
    </w:pPr>
    <w:rPr>
      <w:rFonts w:ascii="Cambria" w:hAnsi="Cambria"/>
      <w:b/>
      <w:bCs/>
      <w:sz w:val="28"/>
      <w:szCs w:val="28"/>
    </w:rPr>
  </w:style>
  <w:style w:type="paragraph" w:styleId="3">
    <w:name w:val="Date"/>
    <w:basedOn w:val="1"/>
    <w:next w:val="1"/>
    <w:link w:val="9"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3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日期 Char"/>
    <w:basedOn w:val="8"/>
    <w:link w:val="3"/>
    <w:semiHidden/>
    <w:qFormat/>
    <w:uiPriority w:val="99"/>
    <w:rPr>
      <w:rFonts w:ascii="Times New Roman" w:hAnsi="Times New Roman" w:eastAsia="宋体" w:cs="Times New Roman"/>
    </w:rPr>
  </w:style>
  <w:style w:type="character" w:customStyle="1" w:styleId="10">
    <w:name w:val="页眉 Char"/>
    <w:basedOn w:val="8"/>
    <w:link w:val="6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Char"/>
    <w:basedOn w:val="8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font01"/>
    <w:basedOn w:val="8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3">
    <w:name w:val="批注框文本 Char"/>
    <w:basedOn w:val="8"/>
    <w:link w:val="4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49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DoubleOX</Company>
  <Pages>23</Pages>
  <Words>12165</Words>
  <Characters>28763</Characters>
  <Lines>242</Lines>
  <Paragraphs>68</Paragraphs>
  <TotalTime>17</TotalTime>
  <ScaleCrop>false</ScaleCrop>
  <LinksUpToDate>false</LinksUpToDate>
  <CharactersWithSpaces>28773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2021-10-18T04:59:00Z</dcterms:created>
  <dc:creator>HP</dc:creator>
  <cp:lastModifiedBy>Administrator</cp:lastModifiedBy>
  <cp:lastPrinted>2022-09-21T07:33:00Z</cp:lastPrinted>
  <dcterms:modified xsi:type="dcterms:W3CDTF">2022-09-22T08:59:42Z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EA2E79F9C96D434BB102ADAE45831BD9</vt:lpwstr>
  </property>
</Properties>
</file>