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0" w:firstLineChars="2000"/>
        <w:jc w:val="both"/>
        <w:rPr>
          <w:rFonts w:hint="eastAsia" w:ascii="宋体" w:hAnsi="宋体" w:eastAsia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</w:rPr>
        <w:t xml:space="preserve"> 双中实验校值周教师安排表</w:t>
      </w:r>
      <w:r>
        <w:rPr>
          <w:rFonts w:hint="eastAsia"/>
          <w:kern w:val="0"/>
          <w:sz w:val="21"/>
          <w:szCs w:val="21"/>
        </w:rPr>
        <w:t>20</w:t>
      </w:r>
      <w:r>
        <w:rPr>
          <w:rFonts w:hint="eastAsia"/>
          <w:kern w:val="0"/>
          <w:sz w:val="21"/>
          <w:szCs w:val="21"/>
          <w:lang w:val="en-US" w:eastAsia="zh-CN"/>
        </w:rPr>
        <w:t>23</w:t>
      </w:r>
      <w:r>
        <w:rPr>
          <w:rFonts w:hint="eastAsia" w:ascii="宋体" w:hAnsi="宋体"/>
          <w:kern w:val="0"/>
          <w:sz w:val="21"/>
          <w:szCs w:val="21"/>
        </w:rPr>
        <w:t>-20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24</w:t>
      </w:r>
      <w:r>
        <w:rPr>
          <w:rFonts w:hint="eastAsia" w:ascii="宋体" w:hAnsi="宋体"/>
          <w:kern w:val="0"/>
          <w:sz w:val="21"/>
          <w:szCs w:val="21"/>
        </w:rPr>
        <w:t>（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上</w:t>
      </w:r>
      <w:r>
        <w:rPr>
          <w:rFonts w:hint="eastAsia" w:ascii="宋体" w:hAnsi="宋体"/>
          <w:kern w:val="0"/>
          <w:sz w:val="21"/>
          <w:szCs w:val="21"/>
        </w:rPr>
        <w:t>）    20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23</w:t>
      </w:r>
      <w:r>
        <w:rPr>
          <w:rFonts w:hint="eastAsia" w:ascii="宋体" w:hAnsi="宋体"/>
          <w:kern w:val="0"/>
          <w:sz w:val="21"/>
          <w:szCs w:val="21"/>
        </w:rPr>
        <w:t>、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kern w:val="0"/>
          <w:sz w:val="21"/>
          <w:szCs w:val="21"/>
        </w:rPr>
        <w:t>/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9</w:t>
      </w:r>
    </w:p>
    <w:tbl>
      <w:tblPr>
        <w:tblStyle w:val="2"/>
        <w:tblW w:w="222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625"/>
        <w:gridCol w:w="3015"/>
        <w:gridCol w:w="3053"/>
        <w:gridCol w:w="3150"/>
        <w:gridCol w:w="2752"/>
        <w:gridCol w:w="1943"/>
        <w:gridCol w:w="937"/>
        <w:gridCol w:w="3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高翠   罗远均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曾艳  张薇  龙怡宇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袁勇  苏红梅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彭清江 袁陈玲  陈衫杉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蔡林秀  邓莉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袁帆   钟群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刘意佳  杨雪梅  周婷婷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周艳  安家卓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彭胜杰  黄雯  王静（政）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袁月美  秦霞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欧英  何翔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徐然  罗金莉  何玲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吴娟  王华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廖红  卢金兰  王鹏洁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蒋慧兰  李文洁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贺永谦  杨秋璇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陈幸  罗红  古英详  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屈燕  苏建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刘英   罗元   韩怡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叶肖梅  汪素琼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6周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   国     庆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470" w:firstLineChars="700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国庆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国庆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050" w:firstLineChars="500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国庆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050" w:firstLineChars="500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国庆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7周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本成军   孟露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代君   谢冬琴  张露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刘巧  刘端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易雪婷  王安琪  王君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邹雨薇  王静（生）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8周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肖月季  向召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罗远洋  胡敏霞  李蒙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程继红  熊朝晖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莫婷  高雅沁  周利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赵茗  罗安芳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9周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罗元  李琴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何向  梁卓恒  晋云萍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陈旭 张智慧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黄雯 孙菀琦 王一帆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王锡梅  宋菁菁 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王俊霖  陈蕾伊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杨婷  曹旸  李英华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何铁  蒋丽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刘侦言  张枨 陈晓红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练敏  蔡霞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3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11周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黄艳  江雨粟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余蕾  王雯雯  向敏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赵敏  方艳秋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钟英  王元元  雷智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王宗渠 郑桂仙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12周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牟顺成  万子琪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邹献益  唐文英  丁翔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黄智全  余弟惠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詹超  李举梅  钟群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冯玉梅  卓玛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13周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魏来  王成敏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曹宇  辜曼莎  刘晋希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颜萍  李静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范勇波 彭清江   李然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刘凯超  张翠先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14周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杨劫  余春艳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韩科  胡利梅  钱文静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范秋桥 孙婷婷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何翔   向召 熊梓羽 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向茂琼  王玉英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15周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杨菲  陈晓珊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蔡平  李春燕  张颖晨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冯植  宋杨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谷花  李雄  吴玲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陈凤鸣  胡丹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16周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付丽莎  朱春烨 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刘远超  徐华丽  罗川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程国斌  叶朗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龙姿君  张淼玲 程剑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邓莉  陈梦兰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17周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何梦婕  穆玲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黄静  张柔  刘曦萍 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刘瑛  任燕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刘欣  龚芮琦 陈蕾伊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李岚 梁念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0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18周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干敏  王一帆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杨燕  康婷  王春艳（大）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田海明  付明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付秀军  曹雨娴 江雨粟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杜萍  赵弋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19周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谢娟  刘抒雨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付兵 何中楷  周婷婷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何朝伟  张颖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孙菀琦  蒲明海 万子琪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刘莉先  万翠英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20周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梁涛  陈琦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段绪德  罗霞  詹先斌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center" w:pos="1609"/>
              </w:tabs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石红薇  龚文菊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陈亮  景丰  官勤学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夏可航  赖丽萍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21周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董天娇  周利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母鑫芳  谢燕  龙怡宇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杨慧  陈勇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王伟  王华  王静（政）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敖永刚  张翠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5" w:type="dxa"/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22周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王莲   王文强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周继刚  杨文忠  吴永健</w:t>
            </w:r>
          </w:p>
        </w:tc>
        <w:tc>
          <w:tcPr>
            <w:tcW w:w="3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王以华  杨莹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王成敏 王鹏洁  余涛</w:t>
            </w:r>
          </w:p>
        </w:tc>
        <w:tc>
          <w:tcPr>
            <w:tcW w:w="2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游华刚 杨茜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10" w:hanging="210" w:hangingChars="10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机动人员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8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梁涛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50" w:type="dxa"/>
            <w:gridSpan w:val="6"/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435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贺永谦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8" w:type="dxa"/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50" w:type="dxa"/>
            <w:gridSpan w:val="6"/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435" w:type="dxa"/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ind w:left="840" w:hanging="840" w:hangingChars="40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说明：一、本学期2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周（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日—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26</w:t>
      </w:r>
      <w:r>
        <w:rPr>
          <w:rFonts w:hint="eastAsia"/>
          <w:sz w:val="21"/>
          <w:szCs w:val="21"/>
        </w:rPr>
        <w:t>日）有效</w:t>
      </w:r>
      <w:r>
        <w:rPr>
          <w:rFonts w:hint="eastAsia"/>
          <w:sz w:val="21"/>
          <w:szCs w:val="21"/>
          <w:lang w:eastAsia="zh-CN"/>
        </w:rPr>
        <w:t>周</w:t>
      </w:r>
      <w:r>
        <w:rPr>
          <w:rFonts w:hint="eastAsia"/>
          <w:sz w:val="21"/>
          <w:szCs w:val="21"/>
          <w:lang w:val="en-US" w:eastAsia="zh-CN"/>
        </w:rPr>
        <w:t>20</w:t>
      </w:r>
      <w:r>
        <w:rPr>
          <w:rFonts w:hint="eastAsia"/>
          <w:sz w:val="21"/>
          <w:szCs w:val="21"/>
        </w:rPr>
        <w:t>周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ind w:left="781" w:leftChars="172" w:hanging="420" w:hangingChars="200"/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 xml:space="preserve">  二 、 未安排值周的有： 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、工作（</w:t>
      </w:r>
      <w:r>
        <w:rPr>
          <w:rFonts w:hint="eastAsia"/>
          <w:sz w:val="21"/>
          <w:szCs w:val="21"/>
          <w:lang w:val="en-US" w:eastAsia="zh-CN"/>
        </w:rPr>
        <w:t>59</w:t>
      </w:r>
      <w:r>
        <w:rPr>
          <w:rFonts w:hint="eastAsia"/>
          <w:sz w:val="21"/>
          <w:szCs w:val="21"/>
        </w:rPr>
        <w:t>人）：吕文 李其林 欧俊宏 胡平 总务处2人 招生办 5人  德育处</w:t>
      </w:r>
      <w:r>
        <w:rPr>
          <w:rFonts w:hint="eastAsia"/>
          <w:sz w:val="21"/>
          <w:szCs w:val="21"/>
          <w:lang w:eastAsia="zh-CN"/>
        </w:rPr>
        <w:t>、安全处</w:t>
      </w:r>
      <w:r>
        <w:rPr>
          <w:rFonts w:hint="eastAsia"/>
          <w:sz w:val="21"/>
          <w:szCs w:val="21"/>
        </w:rPr>
        <w:t xml:space="preserve"> 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人 行政领导1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人  3、生育原因（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人）：</w:t>
      </w:r>
      <w:r>
        <w:rPr>
          <w:rFonts w:hint="eastAsia"/>
          <w:sz w:val="21"/>
          <w:szCs w:val="21"/>
          <w:lang w:val="en-US" w:eastAsia="zh-CN"/>
        </w:rPr>
        <w:t xml:space="preserve">  罗中华 宋云霞 彭钰 小王春艳 雷翠丽  韩媛媛</w:t>
      </w:r>
      <w:r>
        <w:rPr>
          <w:rFonts w:hint="eastAsia"/>
          <w:sz w:val="21"/>
          <w:szCs w:val="21"/>
        </w:rPr>
        <w:t>4、双班班主任及工作量大（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 xml:space="preserve">人）： </w:t>
      </w:r>
      <w:r>
        <w:rPr>
          <w:rFonts w:hint="eastAsia"/>
          <w:sz w:val="21"/>
          <w:szCs w:val="21"/>
          <w:lang w:val="en-US" w:eastAsia="zh-CN"/>
        </w:rPr>
        <w:t xml:space="preserve"> 范秋桥 付兵 黄智 戴萍</w:t>
      </w:r>
    </w:p>
    <w:p>
      <w:pPr>
        <w:ind w:firstLine="420" w:firstLineChars="200"/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5：因人员短缺，近两年新进教师值两次值周，望老师们理解。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WQ3N2Y5NDljOWZmNzA0YWE5NGMyZDAxNjU5NGQifQ=="/>
  </w:docVars>
  <w:rsids>
    <w:rsidRoot w:val="00000000"/>
    <w:rsid w:val="1E0C16EA"/>
    <w:rsid w:val="29CE1F49"/>
    <w:rsid w:val="52293B08"/>
    <w:rsid w:val="651D7306"/>
    <w:rsid w:val="670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2023-09-11T02:31:44Z</dcterms:created>
  <dc:creator>Administrator</dc:creator>
  <cp:lastModifiedBy>好久不见</cp:lastModifiedBy>
  <dcterms:modified xsi:type="dcterms:W3CDTF">2023-09-11T02:32:41Z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46912D6DD60241B5B8939E1C083FC625_12</vt:lpwstr>
  </property>
</Properties>
</file>