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before="416" w:line="219" w:lineRule="auto"/>
        <w:outlineLvl w:val="0"/>
        <w:jc w:val="right"/>
        <w:rPr>
          <w:rFonts w:ascii="SimSun" w:hAnsi="SimSun" w:eastAsia="SimSun" w:cs="SimSun"/>
          <w:sz w:val="128"/>
          <w:szCs w:val="128"/>
        </w:rPr>
      </w:pPr>
      <w:r>
        <w:rPr>
          <w:rFonts w:ascii="SimSun" w:hAnsi="SimSun" w:eastAsia="SimSun" w:cs="SimSun"/>
          <w:sz w:val="128"/>
          <w:szCs w:val="128"/>
          <w:b/>
          <w:bCs/>
          <w:color w:val="FB0800"/>
          <w:spacing w:val="-91"/>
          <w:w w:val="66"/>
        </w:rPr>
        <w:t>成</w:t>
      </w:r>
      <w:r>
        <w:rPr>
          <w:rFonts w:ascii="SimSun" w:hAnsi="SimSun" w:eastAsia="SimSun" w:cs="SimSun"/>
          <w:sz w:val="128"/>
          <w:szCs w:val="128"/>
          <w:b/>
          <w:bCs/>
          <w:color w:val="FB0800"/>
          <w:spacing w:val="-90"/>
          <w:w w:val="66"/>
        </w:rPr>
        <w:t>都市双流区教育局文</w:t>
      </w:r>
      <w:r>
        <w:rPr>
          <w:rFonts w:ascii="SimSun" w:hAnsi="SimSun" w:eastAsia="SimSun" w:cs="SimSun"/>
          <w:sz w:val="128"/>
          <w:szCs w:val="128"/>
          <w:b/>
          <w:bCs/>
          <w:color w:val="FB0800"/>
          <w:spacing w:val="-56"/>
          <w:w w:val="66"/>
        </w:rPr>
        <w:t>件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3019"/>
        <w:spacing w:before="108" w:line="223" w:lineRule="auto"/>
        <w:rPr>
          <w:sz w:val="33"/>
          <w:szCs w:val="33"/>
        </w:rPr>
      </w:pPr>
      <w:r>
        <w:rPr>
          <w:sz w:val="33"/>
          <w:szCs w:val="33"/>
          <w:spacing w:val="-2"/>
        </w:rPr>
        <w:t>双教人〔2023〕30号</w:t>
      </w:r>
    </w:p>
    <w:p>
      <w:pPr>
        <w:spacing w:before="129" w:line="60" w:lineRule="exact"/>
        <w:rPr/>
      </w:pPr>
      <w:r>
        <w:rPr>
          <w:position w:val="-1"/>
        </w:rPr>
        <w:drawing>
          <wp:inline distT="0" distB="0" distL="0" distR="0">
            <wp:extent cx="5689590" cy="3802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89590" cy="3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2516"/>
        <w:spacing w:before="149"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23"/>
        </w:rPr>
        <w:t>成都市双流区教育局</w:t>
      </w:r>
    </w:p>
    <w:p>
      <w:pPr>
        <w:ind w:left="426"/>
        <w:spacing w:before="134" w:line="219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20"/>
        </w:rPr>
        <w:t>关于做好2023年度教师专业技术初级职务</w:t>
      </w:r>
    </w:p>
    <w:p>
      <w:pPr>
        <w:ind w:left="2076"/>
        <w:spacing w:before="102" w:line="219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31"/>
        </w:rPr>
        <w:t>任职资格评审工作的通知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349"/>
        <w:spacing w:before="111" w:line="221" w:lineRule="auto"/>
        <w:rPr/>
      </w:pPr>
      <w:r>
        <w:rPr>
          <w:spacing w:val="-23"/>
        </w:rPr>
        <w:t>各级各类学校、幼儿园，直属事业单位：</w:t>
      </w:r>
    </w:p>
    <w:p>
      <w:pPr>
        <w:pStyle w:val="BodyText"/>
        <w:ind w:left="320" w:right="100" w:firstLine="679"/>
        <w:spacing w:before="177" w:line="320" w:lineRule="auto"/>
        <w:jc w:val="both"/>
        <w:rPr/>
      </w:pPr>
      <w:r>
        <w:rPr>
          <w:spacing w:val="-21"/>
        </w:rPr>
        <w:t>根据《四川省教育厅、四川省人力资源和社会保障厅关</w:t>
      </w:r>
      <w:r>
        <w:rPr>
          <w:spacing w:val="9"/>
        </w:rPr>
        <w:t xml:space="preserve">  </w:t>
      </w:r>
      <w:r>
        <w:rPr>
          <w:spacing w:val="-24"/>
        </w:rPr>
        <w:t>于印发〈四川省中小学教师职称申报评审基本条件〉的通知》</w:t>
      </w:r>
      <w:r>
        <w:rPr>
          <w:spacing w:val="6"/>
        </w:rPr>
        <w:t xml:space="preserve"> </w:t>
      </w:r>
      <w:r>
        <w:rPr>
          <w:spacing w:val="-5"/>
        </w:rPr>
        <w:t>(川教〔2020〕85号)《四川省人力资源和社会保障厅关于</w:t>
      </w:r>
      <w:r>
        <w:rPr/>
        <w:t xml:space="preserve">  </w:t>
      </w:r>
      <w:r>
        <w:rPr>
          <w:spacing w:val="-12"/>
        </w:rPr>
        <w:t>全面推行职称评审信息系统运用有关事项的通知</w:t>
      </w:r>
      <w:r>
        <w:rPr>
          <w:spacing w:val="-13"/>
        </w:rPr>
        <w:t>》(川人社</w:t>
      </w:r>
      <w:r>
        <w:rPr/>
        <w:t xml:space="preserve">  </w:t>
      </w:r>
      <w:r>
        <w:rPr>
          <w:spacing w:val="-5"/>
        </w:rPr>
        <w:t>函〔2023〕693号)《成都市人力资源和社</w:t>
      </w:r>
      <w:r>
        <w:rPr>
          <w:spacing w:val="-6"/>
        </w:rPr>
        <w:t>会保障局关于全</w:t>
      </w:r>
      <w:r>
        <w:rPr/>
        <w:t xml:space="preserve">  </w:t>
      </w:r>
      <w:r>
        <w:rPr>
          <w:spacing w:val="-13"/>
        </w:rPr>
        <w:t>面推行职称评审信息系统运用有关事项的通知》(成人社函</w:t>
      </w:r>
      <w:r>
        <w:rPr>
          <w:spacing w:val="7"/>
        </w:rPr>
        <w:t xml:space="preserve">  </w:t>
      </w:r>
      <w:r>
        <w:rPr>
          <w:spacing w:val="-8"/>
        </w:rPr>
        <w:t>〔2023〕221</w:t>
      </w:r>
      <w:r>
        <w:rPr>
          <w:spacing w:val="-60"/>
        </w:rPr>
        <w:t xml:space="preserve"> </w:t>
      </w:r>
      <w:r>
        <w:rPr>
          <w:spacing w:val="-8"/>
        </w:rPr>
        <w:t>号)文件精神，现将双流区2023年</w:t>
      </w:r>
      <w:r>
        <w:rPr>
          <w:spacing w:val="-9"/>
        </w:rPr>
        <w:t>度教师专业</w:t>
      </w:r>
    </w:p>
    <w:p>
      <w:pPr>
        <w:pStyle w:val="BodyText"/>
        <w:ind w:left="349"/>
        <w:spacing w:line="220" w:lineRule="auto"/>
        <w:rPr/>
      </w:pPr>
      <w:r>
        <w:rPr>
          <w:spacing w:val="-20"/>
        </w:rPr>
        <w:t>技术初级职务任职资格评审工作的有关事项通知如下：</w:t>
      </w:r>
    </w:p>
    <w:p>
      <w:pPr>
        <w:spacing w:line="220" w:lineRule="auto"/>
        <w:sectPr>
          <w:footerReference w:type="default" r:id="rId1"/>
          <w:pgSz w:w="11900" w:h="16820"/>
          <w:pgMar w:top="1429" w:right="1430" w:bottom="1164" w:left="1509" w:header="0" w:footer="875" w:gutter="0"/>
        </w:sectPr>
        <w:rPr/>
      </w:pPr>
    </w:p>
    <w:p>
      <w:pPr>
        <w:ind w:left="619"/>
        <w:spacing w:before="166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23"/>
        </w:rPr>
        <w:t>一</w:t>
      </w:r>
      <w:r>
        <w:rPr>
          <w:rFonts w:ascii="SimHei" w:hAnsi="SimHei" w:eastAsia="SimHei" w:cs="SimHei"/>
          <w:sz w:val="31"/>
          <w:szCs w:val="31"/>
          <w:spacing w:val="1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23"/>
        </w:rPr>
        <w:t>、评审范围</w:t>
      </w:r>
    </w:p>
    <w:p>
      <w:pPr>
        <w:pStyle w:val="BodyText"/>
        <w:ind w:left="614"/>
        <w:spacing w:before="229" w:line="222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全区普通中小学、幼儿园、特殊教育学校、区教科院、</w:t>
      </w:r>
    </w:p>
    <w:p>
      <w:pPr>
        <w:pStyle w:val="BodyText"/>
        <w:ind w:left="4" w:firstLine="49"/>
        <w:spacing w:before="217" w:line="351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区技装中心、区社区学院和校外教育机构中，符合初级任职</w:t>
      </w:r>
      <w:r>
        <w:rPr>
          <w:sz w:val="31"/>
          <w:szCs w:val="31"/>
          <w:spacing w:val="5"/>
        </w:rPr>
        <w:t xml:space="preserve">  </w:t>
      </w:r>
      <w:r>
        <w:rPr>
          <w:sz w:val="31"/>
          <w:szCs w:val="31"/>
          <w:spacing w:val="7"/>
        </w:rPr>
        <w:t>资格条件并从事教育教学工作的在职在岗人员。民</w:t>
      </w:r>
      <w:r>
        <w:rPr>
          <w:sz w:val="31"/>
          <w:szCs w:val="31"/>
          <w:spacing w:val="6"/>
        </w:rPr>
        <w:t>办中小学、</w:t>
      </w:r>
    </w:p>
    <w:p>
      <w:pPr>
        <w:pStyle w:val="BodyText"/>
        <w:ind w:left="4"/>
        <w:spacing w:before="1" w:line="220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幼儿园教师可参照本通知要求参加职称评审。</w:t>
      </w:r>
    </w:p>
    <w:p>
      <w:pPr>
        <w:ind w:left="619"/>
        <w:spacing w:before="197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二、评审申报</w:t>
      </w:r>
    </w:p>
    <w:p>
      <w:pPr>
        <w:ind w:left="759"/>
        <w:spacing w:before="215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0"/>
        </w:rPr>
        <w:t>(</w:t>
      </w:r>
      <w:r>
        <w:rPr>
          <w:rFonts w:ascii="KaiTi" w:hAnsi="KaiTi" w:eastAsia="KaiTi" w:cs="KaiTi"/>
          <w:sz w:val="31"/>
          <w:szCs w:val="31"/>
          <w:spacing w:val="-8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0"/>
        </w:rPr>
        <w:t>一)申报条件</w:t>
      </w:r>
    </w:p>
    <w:p>
      <w:pPr>
        <w:pStyle w:val="BodyText"/>
        <w:ind w:left="4" w:right="264" w:firstLine="609"/>
        <w:spacing w:before="217" w:line="351" w:lineRule="auto"/>
        <w:jc w:val="both"/>
        <w:rPr>
          <w:sz w:val="31"/>
          <w:szCs w:val="31"/>
        </w:rPr>
      </w:pPr>
      <w:r>
        <w:rPr>
          <w:sz w:val="31"/>
          <w:szCs w:val="31"/>
          <w:spacing w:val="7"/>
        </w:rPr>
        <w:t>满足《四川省教育厅、四川省人力资源和社</w:t>
      </w:r>
      <w:r>
        <w:rPr>
          <w:sz w:val="31"/>
          <w:szCs w:val="31"/>
          <w:spacing w:val="6"/>
        </w:rPr>
        <w:t>会保障厅关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于印发〈四川省中小学教师专业技术水平评价标</w:t>
      </w:r>
      <w:r>
        <w:rPr>
          <w:sz w:val="31"/>
          <w:szCs w:val="31"/>
          <w:spacing w:val="8"/>
        </w:rPr>
        <w:t>准条件〉的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8"/>
        </w:rPr>
        <w:t>通知》(川教〔2020〕85号)规定的条件，从事相关专业技</w:t>
      </w:r>
    </w:p>
    <w:p>
      <w:pPr>
        <w:pStyle w:val="BodyText"/>
        <w:ind w:left="4"/>
        <w:spacing w:before="1" w:line="219" w:lineRule="auto"/>
        <w:rPr>
          <w:sz w:val="31"/>
          <w:szCs w:val="31"/>
        </w:rPr>
      </w:pPr>
      <w:r>
        <w:rPr>
          <w:sz w:val="31"/>
          <w:szCs w:val="31"/>
          <w:spacing w:val="4"/>
        </w:rPr>
        <w:t>术工作并经考察合格的在职在岗人员。</w:t>
      </w:r>
    </w:p>
    <w:p>
      <w:pPr>
        <w:ind w:left="759"/>
        <w:spacing w:before="227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2"/>
        </w:rPr>
        <w:t>(二)申报流程及审核</w:t>
      </w:r>
    </w:p>
    <w:p>
      <w:pPr>
        <w:pStyle w:val="BodyText"/>
        <w:ind w:left="4" w:right="274" w:firstLine="609"/>
        <w:spacing w:before="212" w:line="346" w:lineRule="auto"/>
        <w:rPr>
          <w:sz w:val="31"/>
          <w:szCs w:val="31"/>
        </w:rPr>
      </w:pPr>
      <w:r>
        <w:rPr>
          <w:sz w:val="31"/>
          <w:szCs w:val="31"/>
          <w:spacing w:val="70"/>
        </w:rPr>
        <w:t>申报网站为四川省专业技术人才职称评审系统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-2"/>
        </w:rPr>
        <w:t>(http://</w:t>
      </w:r>
      <w:hyperlink w:history="true" r:id="rId4">
        <w:r>
          <w:rPr>
            <w:sz w:val="31"/>
            <w:szCs w:val="31"/>
            <w:spacing w:val="-2"/>
          </w:rPr>
          <w:t>103.203.218.251</w:t>
        </w:r>
      </w:hyperlink>
      <w:r>
        <w:rPr>
          <w:sz w:val="31"/>
          <w:szCs w:val="31"/>
          <w:spacing w:val="-2"/>
        </w:rPr>
        <w:t>:8081/zcpsqd/),各学校应明确专人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8"/>
        </w:rPr>
        <w:t>作为单位账号管理员，真实、完整填写并维护所属信息。具</w:t>
      </w:r>
    </w:p>
    <w:p>
      <w:pPr>
        <w:pStyle w:val="BodyText"/>
        <w:ind w:left="4"/>
        <w:spacing w:before="1" w:line="222" w:lineRule="auto"/>
        <w:rPr>
          <w:sz w:val="31"/>
          <w:szCs w:val="31"/>
        </w:rPr>
      </w:pPr>
      <w:r>
        <w:rPr>
          <w:sz w:val="31"/>
          <w:szCs w:val="31"/>
          <w:spacing w:val="-1"/>
        </w:rPr>
        <w:t>体申报流程如下：</w:t>
      </w:r>
    </w:p>
    <w:p>
      <w:pPr>
        <w:pStyle w:val="BodyText"/>
        <w:ind w:left="614"/>
        <w:spacing w:before="238" w:line="223" w:lineRule="auto"/>
        <w:rPr>
          <w:sz w:val="31"/>
          <w:szCs w:val="31"/>
        </w:rPr>
      </w:pPr>
      <w:r>
        <w:rPr>
          <w:sz w:val="31"/>
          <w:szCs w:val="31"/>
          <w:spacing w:val="-8"/>
        </w:rPr>
        <w:t>1.个人注册</w:t>
      </w:r>
    </w:p>
    <w:p>
      <w:pPr>
        <w:pStyle w:val="BodyText"/>
        <w:ind w:left="755"/>
        <w:spacing w:before="202" w:line="222" w:lineRule="auto"/>
        <w:rPr>
          <w:sz w:val="31"/>
          <w:szCs w:val="31"/>
        </w:rPr>
      </w:pPr>
      <w:r>
        <w:rPr>
          <w:sz w:val="31"/>
          <w:szCs w:val="31"/>
          <w:spacing w:val="12"/>
        </w:rPr>
        <w:t>(1)申报人注册：个人注册</w:t>
      </w:r>
      <w:r>
        <w:rPr>
          <w:sz w:val="31"/>
          <w:szCs w:val="31"/>
          <w:spacing w:val="-97"/>
        </w:rPr>
        <w:t xml:space="preserve"> </w:t>
      </w:r>
      <w:r>
        <w:rPr>
          <w:sz w:val="31"/>
          <w:szCs w:val="31"/>
          <w:spacing w:val="12"/>
        </w:rPr>
        <w:t>→</w:t>
      </w:r>
      <w:r>
        <w:rPr>
          <w:sz w:val="31"/>
          <w:szCs w:val="31"/>
          <w:spacing w:val="-107"/>
        </w:rPr>
        <w:t xml:space="preserve"> </w:t>
      </w:r>
      <w:r>
        <w:rPr>
          <w:sz w:val="31"/>
          <w:szCs w:val="31"/>
          <w:spacing w:val="12"/>
        </w:rPr>
        <w:t>维护个人信息</w:t>
      </w:r>
    </w:p>
    <w:p>
      <w:pPr>
        <w:pStyle w:val="BodyText"/>
        <w:ind w:left="755"/>
        <w:spacing w:before="227" w:line="588" w:lineRule="exact"/>
        <w:rPr>
          <w:sz w:val="31"/>
          <w:szCs w:val="31"/>
        </w:rPr>
      </w:pPr>
      <w:r>
        <w:rPr>
          <w:sz w:val="31"/>
          <w:szCs w:val="31"/>
          <w:spacing w:val="14"/>
          <w:position w:val="20"/>
        </w:rPr>
        <w:t>(2)申报人注册时的社保信息即为个人登录账户信</w:t>
      </w:r>
      <w:r>
        <w:rPr>
          <w:sz w:val="31"/>
          <w:szCs w:val="31"/>
          <w:spacing w:val="13"/>
          <w:position w:val="20"/>
        </w:rPr>
        <w:t>息，</w:t>
      </w:r>
    </w:p>
    <w:p>
      <w:pPr>
        <w:pStyle w:val="BodyText"/>
        <w:ind w:left="4"/>
        <w:spacing w:before="1" w:line="220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填写信息应认真仔细核对信息的正确性，注册后</w:t>
      </w:r>
      <w:r>
        <w:rPr>
          <w:sz w:val="31"/>
          <w:szCs w:val="31"/>
          <w:spacing w:val="7"/>
        </w:rPr>
        <w:t>不可更改。</w:t>
      </w:r>
    </w:p>
    <w:p>
      <w:pPr>
        <w:pStyle w:val="BodyText"/>
        <w:ind w:left="614"/>
        <w:spacing w:before="234" w:line="222" w:lineRule="auto"/>
        <w:rPr>
          <w:sz w:val="31"/>
          <w:szCs w:val="31"/>
        </w:rPr>
      </w:pPr>
      <w:r>
        <w:rPr>
          <w:sz w:val="31"/>
          <w:szCs w:val="31"/>
          <w:spacing w:val="-5"/>
        </w:rPr>
        <w:t>2.个人申报</w:t>
      </w:r>
    </w:p>
    <w:p>
      <w:pPr>
        <w:pStyle w:val="BodyText"/>
        <w:ind w:left="755"/>
        <w:spacing w:before="203" w:line="603" w:lineRule="exact"/>
        <w:rPr>
          <w:sz w:val="31"/>
          <w:szCs w:val="31"/>
        </w:rPr>
      </w:pPr>
      <w:r>
        <w:rPr>
          <w:sz w:val="31"/>
          <w:szCs w:val="31"/>
          <w:spacing w:val="18"/>
          <w:position w:val="22"/>
        </w:rPr>
        <w:t>(1)个人申报流程：申报人登录</w:t>
      </w:r>
      <w:r>
        <w:rPr>
          <w:sz w:val="31"/>
          <w:szCs w:val="31"/>
          <w:spacing w:val="-103"/>
          <w:position w:val="22"/>
        </w:rPr>
        <w:t xml:space="preserve"> </w:t>
      </w:r>
      <w:r>
        <w:rPr>
          <w:sz w:val="31"/>
          <w:szCs w:val="31"/>
          <w:spacing w:val="18"/>
          <w:position w:val="22"/>
        </w:rPr>
        <w:t>→</w:t>
      </w:r>
      <w:r>
        <w:rPr>
          <w:sz w:val="31"/>
          <w:szCs w:val="31"/>
          <w:spacing w:val="-105"/>
          <w:position w:val="22"/>
        </w:rPr>
        <w:t xml:space="preserve"> </w:t>
      </w:r>
      <w:r>
        <w:rPr>
          <w:sz w:val="31"/>
          <w:szCs w:val="31"/>
          <w:spacing w:val="18"/>
          <w:position w:val="22"/>
        </w:rPr>
        <w:t>选择申报评审活动</w:t>
      </w:r>
    </w:p>
    <w:p>
      <w:pPr>
        <w:pStyle w:val="BodyText"/>
        <w:ind w:left="4"/>
        <w:spacing w:before="1" w:line="221" w:lineRule="auto"/>
        <w:rPr>
          <w:sz w:val="31"/>
          <w:szCs w:val="31"/>
        </w:rPr>
      </w:pPr>
      <w:r>
        <w:rPr>
          <w:sz w:val="31"/>
          <w:szCs w:val="31"/>
          <w:spacing w:val="2"/>
        </w:rPr>
        <w:t>→填写申报信息</w:t>
      </w:r>
      <w:r>
        <w:rPr>
          <w:sz w:val="31"/>
          <w:szCs w:val="31"/>
          <w:spacing w:val="-118"/>
        </w:rPr>
        <w:t xml:space="preserve"> </w:t>
      </w:r>
      <w:r>
        <w:rPr>
          <w:sz w:val="31"/>
          <w:szCs w:val="31"/>
          <w:spacing w:val="2"/>
        </w:rPr>
        <w:t>→上报学校审核；</w:t>
      </w:r>
    </w:p>
    <w:p>
      <w:pPr>
        <w:spacing w:line="221" w:lineRule="auto"/>
        <w:sectPr>
          <w:footerReference w:type="default" r:id="rId3"/>
          <w:pgSz w:w="11900" w:h="16820"/>
          <w:pgMar w:top="1429" w:right="1554" w:bottom="1197" w:left="1785" w:header="0" w:footer="889" w:gutter="0"/>
        </w:sectPr>
        <w:rPr>
          <w:sz w:val="31"/>
          <w:szCs w:val="31"/>
        </w:rPr>
      </w:pPr>
    </w:p>
    <w:p>
      <w:pPr>
        <w:pStyle w:val="BodyText"/>
        <w:ind w:left="44" w:right="67" w:firstLine="750"/>
        <w:spacing w:before="168" w:line="351" w:lineRule="auto"/>
        <w:rPr>
          <w:sz w:val="31"/>
          <w:szCs w:val="31"/>
        </w:rPr>
      </w:pPr>
      <w:r>
        <w:rPr>
          <w:sz w:val="31"/>
          <w:szCs w:val="31"/>
          <w:spacing w:val="23"/>
        </w:rPr>
        <w:t>(2)选择“成都市双流区中小学教师中(初)级职称评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3"/>
        </w:rPr>
        <w:t>审委员会”进行申报，并对填报信息真实性作出承诺。根据职</w:t>
      </w:r>
    </w:p>
    <w:p>
      <w:pPr>
        <w:pStyle w:val="BodyText"/>
        <w:ind w:left="44"/>
        <w:spacing w:line="220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称评审工作要求，填写本人信息并上报学校审</w:t>
      </w:r>
      <w:r>
        <w:rPr>
          <w:sz w:val="31"/>
          <w:szCs w:val="31"/>
          <w:spacing w:val="7"/>
        </w:rPr>
        <w:t>核。</w:t>
      </w:r>
    </w:p>
    <w:p>
      <w:pPr>
        <w:pStyle w:val="BodyText"/>
        <w:ind w:left="664"/>
        <w:spacing w:before="222" w:line="222" w:lineRule="auto"/>
        <w:rPr>
          <w:sz w:val="31"/>
          <w:szCs w:val="31"/>
        </w:rPr>
      </w:pPr>
      <w:r>
        <w:rPr>
          <w:sz w:val="31"/>
          <w:szCs w:val="31"/>
          <w:spacing w:val="-2"/>
        </w:rPr>
        <w:t>3.学校考核推荐</w:t>
      </w:r>
    </w:p>
    <w:p>
      <w:pPr>
        <w:pStyle w:val="BodyText"/>
        <w:ind w:left="24" w:right="36" w:firstLine="770"/>
        <w:spacing w:before="237" w:line="345" w:lineRule="auto"/>
        <w:rPr>
          <w:sz w:val="31"/>
          <w:szCs w:val="31"/>
        </w:rPr>
      </w:pPr>
      <w:r>
        <w:rPr>
          <w:sz w:val="31"/>
          <w:szCs w:val="31"/>
          <w:spacing w:val="24"/>
        </w:rPr>
        <w:t>(1)学校组建职称资格申报推荐评委会，评委会成员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23"/>
        </w:rPr>
        <w:t>通过民主推荐方式产生，由校(园)长任评委会主任，委员</w:t>
      </w:r>
      <w:r>
        <w:rPr>
          <w:sz w:val="31"/>
          <w:szCs w:val="31"/>
          <w:spacing w:val="1"/>
        </w:rPr>
        <w:t xml:space="preserve"> </w:t>
      </w:r>
      <w:r>
        <w:rPr>
          <w:sz w:val="31"/>
          <w:szCs w:val="31"/>
          <w:spacing w:val="16"/>
        </w:rPr>
        <w:t>由学校行政、党支部、教代会、骨干教师等代表共计5人组</w:t>
      </w:r>
    </w:p>
    <w:p>
      <w:pPr>
        <w:pStyle w:val="BodyText"/>
        <w:ind w:left="44"/>
        <w:spacing w:line="220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成，评委会主要负责教师职称申报推荐的组织实施工作。</w:t>
      </w:r>
    </w:p>
    <w:p>
      <w:pPr>
        <w:pStyle w:val="BodyText"/>
        <w:ind w:left="44" w:right="17" w:firstLine="750"/>
        <w:spacing w:before="218" w:line="353" w:lineRule="auto"/>
        <w:rPr>
          <w:sz w:val="31"/>
          <w:szCs w:val="31"/>
        </w:rPr>
      </w:pPr>
      <w:r>
        <w:rPr>
          <w:sz w:val="31"/>
          <w:szCs w:val="31"/>
          <w:spacing w:val="24"/>
        </w:rPr>
        <w:t>(2)民主测评。申报职称教师在本单位的民主推</w:t>
      </w:r>
      <w:r>
        <w:rPr>
          <w:sz w:val="31"/>
          <w:szCs w:val="31"/>
          <w:spacing w:val="23"/>
        </w:rPr>
        <w:t>荐满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33"/>
        </w:rPr>
        <w:t>意度应达到75%以上(参会人数不低于全校(园)教职工总</w:t>
      </w:r>
    </w:p>
    <w:p>
      <w:pPr>
        <w:pStyle w:val="BodyText"/>
        <w:ind w:left="44"/>
        <w:spacing w:line="222" w:lineRule="auto"/>
        <w:rPr>
          <w:sz w:val="31"/>
          <w:szCs w:val="31"/>
        </w:rPr>
      </w:pPr>
      <w:r>
        <w:rPr>
          <w:sz w:val="31"/>
          <w:szCs w:val="31"/>
          <w:spacing w:val="17"/>
        </w:rPr>
        <w:t>数的80%),满意度未达到要求的，</w:t>
      </w:r>
      <w:r>
        <w:rPr>
          <w:sz w:val="31"/>
          <w:szCs w:val="31"/>
          <w:spacing w:val="125"/>
        </w:rPr>
        <w:t xml:space="preserve"> </w:t>
      </w:r>
      <w:r>
        <w:rPr>
          <w:sz w:val="31"/>
          <w:szCs w:val="31"/>
          <w:spacing w:val="17"/>
        </w:rPr>
        <w:t>一律不得推荐。</w:t>
      </w:r>
    </w:p>
    <w:p>
      <w:pPr>
        <w:pStyle w:val="BodyText"/>
        <w:ind w:left="114" w:right="24" w:firstLine="680"/>
        <w:spacing w:before="214" w:line="351" w:lineRule="auto"/>
        <w:rPr>
          <w:sz w:val="31"/>
          <w:szCs w:val="31"/>
        </w:rPr>
      </w:pPr>
      <w:r>
        <w:rPr>
          <w:sz w:val="31"/>
          <w:szCs w:val="31"/>
          <w:spacing w:val="32"/>
        </w:rPr>
        <w:t>(3)公示及报送。学校要对拟推荐人员进行5</w:t>
      </w:r>
      <w:r>
        <w:rPr>
          <w:sz w:val="31"/>
          <w:szCs w:val="31"/>
          <w:spacing w:val="31"/>
        </w:rPr>
        <w:t>个工作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8"/>
        </w:rPr>
        <w:t>日的公示，公示无异议后，学校按照要求对申报人员的职称</w:t>
      </w:r>
    </w:p>
    <w:p>
      <w:pPr>
        <w:pStyle w:val="BodyText"/>
        <w:ind w:left="44"/>
        <w:spacing w:line="220" w:lineRule="auto"/>
        <w:rPr>
          <w:sz w:val="31"/>
          <w:szCs w:val="31"/>
        </w:rPr>
      </w:pPr>
      <w:r>
        <w:rPr>
          <w:sz w:val="31"/>
          <w:szCs w:val="31"/>
          <w:spacing w:val="3"/>
        </w:rPr>
        <w:t>申报信息进行审核并上报。</w:t>
      </w:r>
    </w:p>
    <w:p>
      <w:pPr>
        <w:pStyle w:val="BodyText"/>
        <w:ind w:left="664"/>
        <w:spacing w:before="222" w:line="221" w:lineRule="auto"/>
        <w:rPr>
          <w:sz w:val="31"/>
          <w:szCs w:val="31"/>
        </w:rPr>
      </w:pPr>
      <w:r>
        <w:rPr>
          <w:sz w:val="31"/>
          <w:szCs w:val="31"/>
          <w:spacing w:val="-2"/>
        </w:rPr>
        <w:t>4.主管单位审核</w:t>
      </w:r>
    </w:p>
    <w:p>
      <w:pPr>
        <w:pStyle w:val="BodyText"/>
        <w:ind w:left="44" w:right="37" w:firstLine="619"/>
        <w:spacing w:before="221" w:line="345" w:lineRule="auto"/>
        <w:rPr>
          <w:sz w:val="31"/>
          <w:szCs w:val="31"/>
        </w:rPr>
      </w:pPr>
      <w:r>
        <w:rPr>
          <w:sz w:val="31"/>
          <w:szCs w:val="31"/>
          <w:spacing w:val="10"/>
        </w:rPr>
        <w:t>拟推荐人员通过四川省职称评审信息系统打印《专业技</w:t>
      </w:r>
      <w:r>
        <w:rPr>
          <w:sz w:val="31"/>
          <w:szCs w:val="31"/>
          <w:spacing w:val="2"/>
        </w:rPr>
        <w:t xml:space="preserve"> </w:t>
      </w:r>
      <w:r>
        <w:rPr>
          <w:sz w:val="31"/>
          <w:szCs w:val="31"/>
          <w:spacing w:val="22"/>
        </w:rPr>
        <w:t>术职称评审表》,由学校将《专业技术职称评审表》(学校</w:t>
      </w:r>
      <w:r>
        <w:rPr>
          <w:sz w:val="31"/>
          <w:szCs w:val="31"/>
          <w:spacing w:val="7"/>
        </w:rPr>
        <w:t xml:space="preserve"> </w:t>
      </w:r>
      <w:r>
        <w:rPr>
          <w:sz w:val="31"/>
          <w:szCs w:val="31"/>
          <w:spacing w:val="22"/>
        </w:rPr>
        <w:t>加盖公章)、拟推荐人员的评审材料于12月7日-</w:t>
      </w:r>
      <w:r>
        <w:rPr>
          <w:sz w:val="31"/>
          <w:szCs w:val="31"/>
          <w:spacing w:val="21"/>
        </w:rPr>
        <w:t>8</w:t>
      </w:r>
      <w:r>
        <w:rPr>
          <w:sz w:val="31"/>
          <w:szCs w:val="31"/>
          <w:spacing w:val="-34"/>
        </w:rPr>
        <w:t xml:space="preserve"> </w:t>
      </w:r>
      <w:r>
        <w:rPr>
          <w:sz w:val="31"/>
          <w:szCs w:val="31"/>
          <w:spacing w:val="21"/>
        </w:rPr>
        <w:t>日</w:t>
      </w:r>
      <w:r>
        <w:rPr>
          <w:sz w:val="31"/>
          <w:szCs w:val="31"/>
          <w:spacing w:val="21"/>
        </w:rPr>
        <w:t xml:space="preserve"> </w:t>
      </w:r>
      <w:r>
        <w:rPr>
          <w:sz w:val="31"/>
          <w:szCs w:val="31"/>
          <w:spacing w:val="21"/>
        </w:rPr>
        <w:t>(</w:t>
      </w:r>
      <w:r>
        <w:rPr>
          <w:sz w:val="31"/>
          <w:szCs w:val="31"/>
          <w:spacing w:val="-26"/>
        </w:rPr>
        <w:t xml:space="preserve"> </w:t>
      </w:r>
      <w:r>
        <w:rPr>
          <w:sz w:val="31"/>
          <w:szCs w:val="31"/>
          <w:spacing w:val="21"/>
        </w:rPr>
        <w:t>暂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38"/>
        </w:rPr>
        <w:t>定)报送至人事教师科(420室),由主管单</w:t>
      </w:r>
      <w:r>
        <w:rPr>
          <w:sz w:val="31"/>
          <w:szCs w:val="31"/>
          <w:spacing w:val="37"/>
        </w:rPr>
        <w:t>位审核通过后</w:t>
      </w:r>
    </w:p>
    <w:p>
      <w:pPr>
        <w:pStyle w:val="BodyText"/>
        <w:ind w:left="44"/>
        <w:spacing w:before="2" w:line="220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报送至区人社局进行审核。</w:t>
      </w:r>
    </w:p>
    <w:p>
      <w:pPr>
        <w:ind w:left="669"/>
        <w:spacing w:before="230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4"/>
        </w:rPr>
        <w:t>三、</w:t>
      </w:r>
      <w:r>
        <w:rPr>
          <w:rFonts w:ascii="SimHei" w:hAnsi="SimHei" w:eastAsia="SimHei" w:cs="SimHei"/>
          <w:sz w:val="31"/>
          <w:szCs w:val="31"/>
          <w:spacing w:val="-14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4"/>
        </w:rPr>
        <w:t>申报时间</w:t>
      </w:r>
    </w:p>
    <w:p>
      <w:pPr>
        <w:pStyle w:val="BodyText"/>
        <w:ind w:left="795"/>
        <w:spacing w:before="249" w:line="222" w:lineRule="auto"/>
        <w:rPr>
          <w:sz w:val="31"/>
          <w:szCs w:val="31"/>
        </w:rPr>
      </w:pPr>
      <w:r>
        <w:rPr>
          <w:sz w:val="31"/>
          <w:szCs w:val="31"/>
          <w:spacing w:val="34"/>
        </w:rPr>
        <w:t>(</w:t>
      </w:r>
      <w:r>
        <w:rPr>
          <w:sz w:val="31"/>
          <w:szCs w:val="31"/>
          <w:spacing w:val="-81"/>
        </w:rPr>
        <w:t xml:space="preserve"> </w:t>
      </w:r>
      <w:r>
        <w:rPr>
          <w:sz w:val="31"/>
          <w:szCs w:val="31"/>
          <w:spacing w:val="34"/>
        </w:rPr>
        <w:t>一)申报截止时间：2023年12月4日</w:t>
      </w:r>
    </w:p>
    <w:p>
      <w:pPr>
        <w:pStyle w:val="BodyText"/>
        <w:ind w:left="795"/>
        <w:spacing w:before="218" w:line="222" w:lineRule="auto"/>
        <w:rPr>
          <w:sz w:val="31"/>
          <w:szCs w:val="31"/>
        </w:rPr>
      </w:pPr>
      <w:r>
        <w:rPr>
          <w:sz w:val="31"/>
          <w:szCs w:val="31"/>
          <w:spacing w:val="19"/>
        </w:rPr>
        <w:t>(二)现场审核时间：2023年12月7日-8</w:t>
      </w:r>
      <w:r>
        <w:rPr>
          <w:sz w:val="31"/>
          <w:szCs w:val="31"/>
          <w:spacing w:val="-35"/>
        </w:rPr>
        <w:t xml:space="preserve"> </w:t>
      </w:r>
      <w:r>
        <w:rPr>
          <w:sz w:val="31"/>
          <w:szCs w:val="31"/>
          <w:spacing w:val="19"/>
        </w:rPr>
        <w:t>日</w:t>
      </w:r>
      <w:r>
        <w:rPr>
          <w:sz w:val="31"/>
          <w:szCs w:val="31"/>
          <w:spacing w:val="19"/>
        </w:rPr>
        <w:t xml:space="preserve"> </w:t>
      </w:r>
      <w:r>
        <w:rPr>
          <w:sz w:val="31"/>
          <w:szCs w:val="31"/>
          <w:spacing w:val="19"/>
        </w:rPr>
        <w:t>(</w:t>
      </w:r>
      <w:r>
        <w:rPr>
          <w:sz w:val="31"/>
          <w:szCs w:val="31"/>
          <w:spacing w:val="-46"/>
        </w:rPr>
        <w:t xml:space="preserve"> </w:t>
      </w:r>
      <w:r>
        <w:rPr>
          <w:sz w:val="31"/>
          <w:szCs w:val="31"/>
          <w:spacing w:val="18"/>
        </w:rPr>
        <w:t>暂</w:t>
      </w:r>
      <w:r>
        <w:rPr>
          <w:sz w:val="31"/>
          <w:szCs w:val="31"/>
          <w:spacing w:val="-47"/>
        </w:rPr>
        <w:t xml:space="preserve"> </w:t>
      </w:r>
      <w:r>
        <w:rPr>
          <w:sz w:val="31"/>
          <w:szCs w:val="31"/>
          <w:spacing w:val="18"/>
        </w:rPr>
        <w:t>定</w:t>
      </w:r>
      <w:r>
        <w:rPr>
          <w:sz w:val="31"/>
          <w:szCs w:val="31"/>
          <w:spacing w:val="-61"/>
        </w:rPr>
        <w:t xml:space="preserve"> </w:t>
      </w:r>
      <w:r>
        <w:rPr>
          <w:sz w:val="31"/>
          <w:szCs w:val="31"/>
          <w:spacing w:val="18"/>
        </w:rPr>
        <w:t>)</w:t>
      </w:r>
    </w:p>
    <w:p>
      <w:pPr>
        <w:spacing w:line="222" w:lineRule="auto"/>
        <w:sectPr>
          <w:footerReference w:type="default" r:id="rId5"/>
          <w:pgSz w:w="11900" w:h="16820"/>
          <w:pgMar w:top="1429" w:right="1702" w:bottom="1177" w:left="1785" w:header="0" w:footer="869" w:gutter="0"/>
        </w:sectPr>
        <w:rPr>
          <w:sz w:val="31"/>
          <w:szCs w:val="31"/>
        </w:rPr>
      </w:pPr>
    </w:p>
    <w:p>
      <w:pPr>
        <w:pStyle w:val="BodyText"/>
        <w:ind w:left="609"/>
        <w:spacing w:before="138" w:line="222" w:lineRule="auto"/>
        <w:rPr>
          <w:sz w:val="32"/>
          <w:szCs w:val="32"/>
        </w:rPr>
      </w:pPr>
      <w:r>
        <w:rPr>
          <w:sz w:val="32"/>
          <w:szCs w:val="32"/>
          <w:spacing w:val="14"/>
        </w:rPr>
        <w:t>地点：成都市双流区教育局人事教师科(420室)</w:t>
      </w:r>
    </w:p>
    <w:p>
      <w:pPr>
        <w:ind w:left="614"/>
        <w:spacing w:before="213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8"/>
        </w:rPr>
        <w:t>四、评审材料现场审核</w:t>
      </w:r>
    </w:p>
    <w:p>
      <w:pPr>
        <w:pStyle w:val="BodyText"/>
        <w:ind w:left="609"/>
        <w:spacing w:before="195" w:line="614" w:lineRule="exact"/>
        <w:rPr>
          <w:sz w:val="32"/>
          <w:szCs w:val="32"/>
        </w:rPr>
      </w:pPr>
      <w:r>
        <w:rPr>
          <w:sz w:val="32"/>
          <w:szCs w:val="32"/>
          <w:spacing w:val="-1"/>
          <w:position w:val="21"/>
        </w:rPr>
        <w:t>以学校为单位统一办理，需提供以下材料原件进</w:t>
      </w:r>
      <w:r>
        <w:rPr>
          <w:sz w:val="32"/>
          <w:szCs w:val="32"/>
          <w:spacing w:val="-2"/>
          <w:position w:val="21"/>
        </w:rPr>
        <w:t>行现场</w:t>
      </w:r>
    </w:p>
    <w:p>
      <w:pPr>
        <w:pStyle w:val="BodyText"/>
        <w:spacing w:line="222" w:lineRule="auto"/>
        <w:rPr>
          <w:sz w:val="32"/>
          <w:szCs w:val="32"/>
        </w:rPr>
      </w:pPr>
      <w:r>
        <w:rPr>
          <w:sz w:val="32"/>
          <w:szCs w:val="32"/>
          <w:spacing w:val="-12"/>
        </w:rPr>
        <w:t>审核。</w:t>
      </w:r>
    </w:p>
    <w:p>
      <w:pPr>
        <w:pStyle w:val="BodyText"/>
        <w:ind w:left="609"/>
        <w:spacing w:before="182" w:line="611" w:lineRule="exact"/>
        <w:rPr>
          <w:sz w:val="32"/>
          <w:szCs w:val="32"/>
        </w:rPr>
      </w:pPr>
      <w:r>
        <w:rPr>
          <w:sz w:val="32"/>
          <w:szCs w:val="32"/>
          <w:spacing w:val="5"/>
          <w:position w:val="21"/>
        </w:rPr>
        <w:t>①《专业技术职称评审表》1份，网上填写完整后导出</w:t>
      </w:r>
    </w:p>
    <w:p>
      <w:pPr>
        <w:pStyle w:val="BodyText"/>
        <w:spacing w:before="1" w:line="221" w:lineRule="auto"/>
        <w:rPr>
          <w:sz w:val="32"/>
          <w:szCs w:val="32"/>
        </w:rPr>
      </w:pPr>
      <w:r>
        <w:rPr>
          <w:sz w:val="32"/>
          <w:szCs w:val="32"/>
          <w:spacing w:val="18"/>
        </w:rPr>
        <w:t>双面打印(非导出上报无效)。</w:t>
      </w:r>
    </w:p>
    <w:p>
      <w:pPr>
        <w:pStyle w:val="BodyText"/>
        <w:ind w:right="75" w:firstLine="609"/>
        <w:spacing w:before="205" w:line="341" w:lineRule="auto"/>
        <w:rPr>
          <w:sz w:val="32"/>
          <w:szCs w:val="32"/>
        </w:rPr>
      </w:pPr>
      <w:r>
        <w:rPr>
          <w:sz w:val="32"/>
          <w:szCs w:val="32"/>
          <w:spacing w:val="-2"/>
        </w:rPr>
        <w:t>②身份证、教师资格证、普通话证、毕业证、学位证、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spacing w:val="18"/>
        </w:rPr>
        <w:t>继续教育证明(每年不低于90学时)、三级教师职称证(本</w:t>
      </w:r>
    </w:p>
    <w:p>
      <w:pPr>
        <w:pStyle w:val="BodyText"/>
        <w:spacing w:line="222" w:lineRule="auto"/>
        <w:rPr>
          <w:sz w:val="32"/>
          <w:szCs w:val="32"/>
        </w:rPr>
      </w:pPr>
      <w:r>
        <w:rPr>
          <w:sz w:val="32"/>
          <w:szCs w:val="32"/>
          <w:spacing w:val="13"/>
        </w:rPr>
        <w:t>科学历不需提供)。</w:t>
      </w:r>
    </w:p>
    <w:p>
      <w:pPr>
        <w:pStyle w:val="BodyText"/>
        <w:ind w:left="609"/>
        <w:spacing w:before="180" w:line="601" w:lineRule="exact"/>
        <w:rPr>
          <w:sz w:val="32"/>
          <w:szCs w:val="32"/>
        </w:rPr>
      </w:pPr>
      <w:r>
        <w:rPr>
          <w:sz w:val="32"/>
          <w:szCs w:val="32"/>
          <w:spacing w:val="7"/>
          <w:position w:val="20"/>
        </w:rPr>
        <w:t>③在成都市参加基本社会保险证明或查询情况截图(自</w:t>
      </w:r>
    </w:p>
    <w:p>
      <w:pPr>
        <w:pStyle w:val="BodyText"/>
        <w:spacing w:line="220" w:lineRule="auto"/>
        <w:rPr>
          <w:sz w:val="32"/>
          <w:szCs w:val="32"/>
        </w:rPr>
      </w:pPr>
      <w:r>
        <w:rPr>
          <w:sz w:val="32"/>
          <w:szCs w:val="32"/>
          <w:spacing w:val="14"/>
        </w:rPr>
        <w:t>申请之日起的前6个月连续缴费)。</w:t>
      </w:r>
    </w:p>
    <w:p>
      <w:pPr>
        <w:pStyle w:val="BodyText"/>
        <w:ind w:right="71" w:firstLine="609"/>
        <w:spacing w:before="212" w:line="336" w:lineRule="auto"/>
        <w:rPr>
          <w:sz w:val="32"/>
          <w:szCs w:val="32"/>
        </w:rPr>
      </w:pPr>
      <w:r>
        <w:rPr>
          <w:sz w:val="32"/>
          <w:szCs w:val="32"/>
        </w:rPr>
        <w:t>④与用人单位签订的劳动合同或聘用合同，应能反映符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spacing w:val="-3"/>
        </w:rPr>
        <w:t>合评审专业工作年限要求。应提供现履行期内的劳动合同，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spacing w:val="-1"/>
        </w:rPr>
        <w:t>之前的劳动合同如无法提供，可用能反映当时工作单位的社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会保险参保材料替代。劳务派遣人员还需提交劳务公司派遣</w:t>
      </w:r>
    </w:p>
    <w:p>
      <w:pPr>
        <w:pStyle w:val="BodyText"/>
        <w:spacing w:before="1" w:line="221" w:lineRule="auto"/>
        <w:rPr>
          <w:sz w:val="32"/>
          <w:szCs w:val="32"/>
        </w:rPr>
      </w:pPr>
      <w:r>
        <w:rPr>
          <w:sz w:val="32"/>
          <w:szCs w:val="32"/>
          <w:spacing w:val="17"/>
        </w:rPr>
        <w:t>协议(编制内教师无需提供)。</w:t>
      </w:r>
    </w:p>
    <w:p>
      <w:pPr>
        <w:pStyle w:val="BodyText"/>
        <w:ind w:left="609"/>
        <w:spacing w:before="213" w:line="220" w:lineRule="auto"/>
        <w:rPr>
          <w:sz w:val="32"/>
          <w:szCs w:val="32"/>
        </w:rPr>
      </w:pPr>
      <w:r>
        <w:rPr>
          <w:sz w:val="32"/>
          <w:szCs w:val="32"/>
          <w:spacing w:val="-3"/>
        </w:rPr>
        <w:t>⑤年度考核为合格及以上等次印证材料。</w:t>
      </w:r>
    </w:p>
    <w:p>
      <w:pPr>
        <w:pStyle w:val="BodyText"/>
        <w:ind w:left="609"/>
        <w:spacing w:before="207" w:line="593" w:lineRule="exact"/>
        <w:rPr>
          <w:sz w:val="32"/>
          <w:szCs w:val="32"/>
        </w:rPr>
      </w:pPr>
      <w:r>
        <w:rPr>
          <w:sz w:val="32"/>
          <w:szCs w:val="32"/>
          <w:spacing w:val="1"/>
          <w:position w:val="20"/>
        </w:rPr>
        <w:t>⑥非在编教师档案在成都市内，并且需要开具</w:t>
      </w:r>
      <w:r>
        <w:rPr>
          <w:sz w:val="32"/>
          <w:szCs w:val="32"/>
          <w:position w:val="20"/>
        </w:rPr>
        <w:t>成都市内</w:t>
      </w:r>
    </w:p>
    <w:p>
      <w:pPr>
        <w:pStyle w:val="BodyText"/>
        <w:spacing w:before="2" w:line="220" w:lineRule="auto"/>
        <w:rPr>
          <w:sz w:val="32"/>
          <w:szCs w:val="32"/>
        </w:rPr>
      </w:pPr>
      <w:r>
        <w:rPr>
          <w:sz w:val="32"/>
          <w:szCs w:val="32"/>
          <w:spacing w:val="16"/>
        </w:rPr>
        <w:t>档案证明(查询截图盖单位公章)。</w:t>
      </w:r>
    </w:p>
    <w:p>
      <w:pPr>
        <w:ind w:left="614"/>
        <w:spacing w:before="195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1"/>
        </w:rPr>
        <w:t>五、</w:t>
      </w:r>
      <w:r>
        <w:rPr>
          <w:rFonts w:ascii="SimHei" w:hAnsi="SimHei" w:eastAsia="SimHei" w:cs="SimHei"/>
          <w:sz w:val="32"/>
          <w:szCs w:val="32"/>
          <w:spacing w:val="-77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21"/>
        </w:rPr>
        <w:t>工作要求</w:t>
      </w:r>
    </w:p>
    <w:p>
      <w:pPr>
        <w:pStyle w:val="BodyText"/>
        <w:ind w:right="61" w:firstLine="779"/>
        <w:spacing w:before="210" w:line="339" w:lineRule="auto"/>
        <w:jc w:val="both"/>
        <w:rPr>
          <w:sz w:val="32"/>
          <w:szCs w:val="32"/>
        </w:rPr>
      </w:pPr>
      <w:r>
        <w:rPr>
          <w:sz w:val="32"/>
          <w:szCs w:val="32"/>
          <w:spacing w:val="8"/>
        </w:rPr>
        <w:t>(一)申报专业技术职务任职资格，必须实事求是，严</w:t>
      </w:r>
      <w:r>
        <w:rPr>
          <w:sz w:val="32"/>
          <w:szCs w:val="32"/>
          <w:spacing w:val="10"/>
        </w:rPr>
        <w:t xml:space="preserve"> </w:t>
      </w:r>
      <w:r>
        <w:rPr>
          <w:sz w:val="32"/>
          <w:szCs w:val="32"/>
          <w:spacing w:val="-1"/>
        </w:rPr>
        <w:t>肃认真，报送的评审材料填写内容要具体、真实，表格</w:t>
      </w:r>
      <w:r>
        <w:rPr>
          <w:sz w:val="32"/>
          <w:szCs w:val="32"/>
          <w:spacing w:val="-2"/>
        </w:rPr>
        <w:t>填写</w:t>
      </w:r>
    </w:p>
    <w:p>
      <w:pPr>
        <w:pStyle w:val="BodyText"/>
        <w:spacing w:before="1" w:line="220" w:lineRule="auto"/>
        <w:rPr>
          <w:sz w:val="32"/>
          <w:szCs w:val="32"/>
        </w:rPr>
      </w:pPr>
      <w:r>
        <w:rPr>
          <w:sz w:val="32"/>
          <w:szCs w:val="32"/>
          <w:spacing w:val="-1"/>
        </w:rPr>
        <w:t>完整，因填报资料不符合要求或超过截止时间造成审核</w:t>
      </w:r>
      <w:r>
        <w:rPr>
          <w:sz w:val="32"/>
          <w:szCs w:val="32"/>
          <w:spacing w:val="-2"/>
        </w:rPr>
        <w:t>不通</w:t>
      </w:r>
    </w:p>
    <w:p>
      <w:pPr>
        <w:spacing w:line="220" w:lineRule="auto"/>
        <w:sectPr>
          <w:footerReference w:type="default" r:id="rId6"/>
          <w:pgSz w:w="11900" w:h="16820"/>
          <w:pgMar w:top="1429" w:right="1785" w:bottom="1204" w:left="1710" w:header="0" w:footer="887" w:gutter="0"/>
        </w:sectPr>
        <w:rPr>
          <w:sz w:val="32"/>
          <w:szCs w:val="32"/>
        </w:rPr>
      </w:pPr>
    </w:p>
    <w:p>
      <w:pPr>
        <w:pStyle w:val="BodyText"/>
        <w:ind w:left="44"/>
        <w:spacing w:before="167" w:line="221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过，不再另行通知补报，由申报人本人负责。</w:t>
      </w:r>
    </w:p>
    <w:p>
      <w:pPr>
        <w:pStyle w:val="BodyText"/>
        <w:ind w:left="44" w:firstLine="780"/>
        <w:spacing w:before="206" w:line="352" w:lineRule="auto"/>
        <w:jc w:val="both"/>
        <w:rPr>
          <w:sz w:val="31"/>
          <w:szCs w:val="31"/>
        </w:rPr>
      </w:pPr>
      <w:r>
        <w:rPr>
          <w:sz w:val="31"/>
          <w:szCs w:val="31"/>
          <w:spacing w:val="18"/>
        </w:rPr>
        <w:t>(二)申报单位必须对申报个人提供的证件、填写的业</w:t>
      </w:r>
      <w:r>
        <w:rPr>
          <w:sz w:val="31"/>
          <w:szCs w:val="31"/>
          <w:spacing w:val="17"/>
        </w:rPr>
        <w:t xml:space="preserve"> </w:t>
      </w:r>
      <w:r>
        <w:rPr>
          <w:sz w:val="31"/>
          <w:szCs w:val="31"/>
          <w:spacing w:val="22"/>
        </w:rPr>
        <w:t>绩及所有内容(学历、资历、有关材料)进行认真验证和核</w:t>
      </w:r>
      <w:r>
        <w:rPr>
          <w:sz w:val="31"/>
          <w:szCs w:val="31"/>
          <w:spacing w:val="6"/>
        </w:rPr>
        <w:t xml:space="preserve"> </w:t>
      </w:r>
      <w:r>
        <w:rPr>
          <w:sz w:val="31"/>
          <w:szCs w:val="31"/>
          <w:spacing w:val="1"/>
        </w:rPr>
        <w:t>实。凡有弄虚作假行为的，</w:t>
      </w:r>
      <w:r>
        <w:rPr>
          <w:sz w:val="31"/>
          <w:szCs w:val="31"/>
          <w:spacing w:val="102"/>
        </w:rPr>
        <w:t xml:space="preserve"> </w:t>
      </w:r>
      <w:r>
        <w:rPr>
          <w:sz w:val="31"/>
          <w:szCs w:val="31"/>
          <w:spacing w:val="1"/>
        </w:rPr>
        <w:t>一律取消其申报资格，</w:t>
      </w:r>
      <w:r>
        <w:rPr>
          <w:sz w:val="31"/>
          <w:szCs w:val="31"/>
        </w:rPr>
        <w:t>已取得的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6"/>
        </w:rPr>
        <w:t>予以撤销。自查实之日起，3年内不得申报专业技术职务并</w:t>
      </w:r>
    </w:p>
    <w:p>
      <w:pPr>
        <w:pStyle w:val="BodyText"/>
        <w:ind w:left="44"/>
        <w:spacing w:before="1" w:line="221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将情况记入个人诚信档案。</w:t>
      </w:r>
    </w:p>
    <w:p>
      <w:pPr>
        <w:ind w:left="689"/>
        <w:spacing w:before="195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六、职称申报咨询</w:t>
      </w:r>
    </w:p>
    <w:p>
      <w:pPr>
        <w:pStyle w:val="BodyText"/>
        <w:ind w:left="684"/>
        <w:spacing w:before="231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sz w:val="31"/>
          <w:szCs w:val="31"/>
          <w:spacing w:val="-6"/>
        </w:rPr>
        <w:t>区教育局应老师：</w:t>
      </w:r>
      <w:r>
        <w:rPr>
          <w:sz w:val="31"/>
          <w:szCs w:val="3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028-640092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83</w:t>
      </w:r>
    </w:p>
    <w:p>
      <w:pPr>
        <w:ind w:left="689"/>
        <w:spacing w:before="201" w:line="220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七、监督投诉</w:t>
      </w:r>
    </w:p>
    <w:p>
      <w:pPr>
        <w:pStyle w:val="BodyText"/>
        <w:ind w:left="44" w:right="27" w:firstLine="639"/>
        <w:spacing w:before="253" w:line="345" w:lineRule="auto"/>
        <w:jc w:val="both"/>
        <w:rPr>
          <w:sz w:val="31"/>
          <w:szCs w:val="31"/>
        </w:rPr>
      </w:pPr>
      <w:r>
        <w:rPr>
          <w:sz w:val="31"/>
          <w:szCs w:val="31"/>
          <w:spacing w:val="10"/>
        </w:rPr>
        <w:t>为确保职称评审工作公平、公正，中共成都市双流区纪</w:t>
      </w:r>
      <w:r>
        <w:rPr>
          <w:sz w:val="31"/>
          <w:szCs w:val="31"/>
          <w:spacing w:val="12"/>
        </w:rPr>
        <w:t xml:space="preserve"> </w:t>
      </w:r>
      <w:r>
        <w:rPr>
          <w:sz w:val="31"/>
          <w:szCs w:val="31"/>
          <w:spacing w:val="10"/>
        </w:rPr>
        <w:t>委监委驻区教育局纪检监察组对推荐评审工作全程监督，监</w:t>
      </w:r>
    </w:p>
    <w:p>
      <w:pPr>
        <w:pStyle w:val="BodyText"/>
        <w:ind w:left="44"/>
        <w:spacing w:line="220" w:lineRule="auto"/>
        <w:rPr>
          <w:sz w:val="31"/>
          <w:szCs w:val="31"/>
        </w:rPr>
      </w:pPr>
      <w:r>
        <w:rPr>
          <w:sz w:val="31"/>
          <w:szCs w:val="31"/>
          <w:spacing w:val="15"/>
        </w:rPr>
        <w:t>督投诉电话：028-85816360(驻区教育局纪检组)。</w:t>
      </w:r>
    </w:p>
    <w:p>
      <w:pPr>
        <w:pStyle w:val="BodyText"/>
        <w:ind w:left="684"/>
        <w:spacing w:before="216" w:line="224" w:lineRule="auto"/>
        <w:rPr>
          <w:sz w:val="31"/>
          <w:szCs w:val="31"/>
        </w:rPr>
      </w:pPr>
      <w:r>
        <w:rPr>
          <w:sz w:val="31"/>
          <w:szCs w:val="31"/>
          <w:spacing w:val="1"/>
        </w:rPr>
        <w:t>特此通知。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4854"/>
        <w:spacing w:before="102" w:line="222" w:lineRule="auto"/>
        <w:rPr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3305137</wp:posOffset>
            </wp:positionH>
            <wp:positionV relativeFrom="paragraph">
              <wp:posOffset>-506208</wp:posOffset>
            </wp:positionV>
            <wp:extent cx="1593892" cy="154304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3892" cy="154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  <w:szCs w:val="31"/>
          <w:spacing w:val="11"/>
        </w:rPr>
        <w:t>成都市双流区教育局</w:t>
      </w:r>
    </w:p>
    <w:p>
      <w:pPr>
        <w:pStyle w:val="BodyText"/>
        <w:ind w:left="5074"/>
        <w:spacing w:before="210" w:line="222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-28"/>
        </w:rPr>
        <w:t xml:space="preserve"> </w:t>
      </w:r>
      <w:r>
        <w:rPr>
          <w:sz w:val="31"/>
          <w:szCs w:val="31"/>
          <w:spacing w:val="35"/>
        </w:rPr>
        <w:t>23年11月</w:t>
      </w:r>
      <w:r>
        <w:rPr>
          <w:rFonts w:ascii="SimSun" w:hAnsi="SimSun" w:eastAsia="SimSun" w:cs="SimSun"/>
          <w:sz w:val="31"/>
          <w:szCs w:val="31"/>
          <w:spacing w:val="35"/>
        </w:rPr>
        <w:t>24日</w:t>
      </w:r>
    </w:p>
    <w:p>
      <w:pPr>
        <w:spacing w:line="222" w:lineRule="auto"/>
        <w:sectPr>
          <w:footerReference w:type="default" r:id="rId7"/>
          <w:pgSz w:w="11900" w:h="16820"/>
          <w:pgMar w:top="1429" w:right="1709" w:bottom="1165" w:left="1785" w:header="0" w:footer="859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0" w:lineRule="exact"/>
        <w:rPr/>
      </w:pPr>
      <w:r>
        <w:rPr/>
        <w:drawing>
          <wp:inline distT="0" distB="0" distL="0" distR="0">
            <wp:extent cx="5283202" cy="1271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83202" cy="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69"/>
        <w:spacing w:before="128" w:line="228" w:lineRule="auto"/>
        <w:rPr>
          <w:sz w:val="30"/>
          <w:szCs w:val="30"/>
        </w:rPr>
      </w:pPr>
      <w:r>
        <w:rPr>
          <w:sz w:val="30"/>
          <w:szCs w:val="30"/>
          <w:spacing w:val="31"/>
          <w:position w:val="-1"/>
        </w:rPr>
        <w:t>成都市双流区教育局办公室</w:t>
      </w:r>
      <w:r>
        <w:rPr>
          <w:sz w:val="30"/>
          <w:szCs w:val="30"/>
          <w:spacing w:val="16"/>
          <w:position w:val="-1"/>
        </w:rPr>
        <w:t xml:space="preserve">    </w:t>
      </w:r>
      <w:r>
        <w:rPr>
          <w:sz w:val="30"/>
          <w:szCs w:val="30"/>
          <w:spacing w:val="31"/>
          <w:position w:val="1"/>
        </w:rPr>
        <w:t>2023年11月24日印发</w:t>
      </w:r>
    </w:p>
    <w:p>
      <w:pPr>
        <w:spacing w:before="11" w:line="20" w:lineRule="exact"/>
        <w:rPr/>
      </w:pPr>
      <w:r>
        <w:rPr/>
        <w:drawing>
          <wp:inline distT="0" distB="0" distL="0" distR="0">
            <wp:extent cx="5295897" cy="1271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95897" cy="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29"/>
        <w:spacing w:before="98" w:line="183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2"/>
        </w:rPr>
        <w:t>—6—</w:t>
      </w:r>
    </w:p>
    <w:sectPr>
      <w:footerReference w:type="default" r:id="rId9"/>
      <w:pgSz w:w="11900" w:h="16820"/>
      <w:pgMar w:top="1429" w:right="1785" w:bottom="400" w:left="173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90"/>
      <w:spacing w:line="177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"/>
      <w:spacing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21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26"/>
      </w:rPr>
      <w:t>—</w:t>
    </w:r>
    <w:r>
      <w:rPr>
        <w:rFonts w:ascii="SimSun" w:hAnsi="SimSun" w:eastAsia="SimSun" w:cs="SimSun"/>
        <w:sz w:val="31"/>
        <w:szCs w:val="31"/>
        <w:spacing w:val="-25"/>
      </w:rPr>
      <w:t>3</w:t>
    </w:r>
    <w:r>
      <w:rPr>
        <w:rFonts w:ascii="SimSun" w:hAnsi="SimSun" w:eastAsia="SimSun" w:cs="SimSun"/>
        <w:sz w:val="31"/>
        <w:szCs w:val="31"/>
        <w:spacing w:val="-9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18"/>
        <w:w w:val="98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5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26"/>
      </w:rPr>
      <w:t>—</w:t>
    </w:r>
    <w:r>
      <w:rPr>
        <w:rFonts w:ascii="SimSun" w:hAnsi="SimSun" w:eastAsia="SimSun" w:cs="SimSun"/>
        <w:sz w:val="31"/>
        <w:szCs w:val="31"/>
        <w:spacing w:val="-25"/>
      </w:rPr>
      <w:t>5</w:t>
    </w:r>
    <w:r>
      <w:rPr>
        <w:rFonts w:ascii="SimSun" w:hAnsi="SimSun" w:eastAsia="SimSun" w:cs="SimSun"/>
        <w:sz w:val="31"/>
        <w:szCs w:val="31"/>
        <w:spacing w:val="-9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image" Target="media/image2.png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hyperlink" Target="103.203.218.251" TargetMode="External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2023-11-24T11:43:10Z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2023-11-24T11:43:10</vt:filetime>
  </property>
  <property fmtid="{D5CDD505-2E9C-101B-9397-08002B2CF9AE}" pid="4" name="UsrData">
    <vt:lpwstr>65601bcae4a1fd001f032317wl</vt:lpwstr>
  </property>
</Properties>
</file>